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1180" w14:textId="77777777" w:rsidR="00BE7612" w:rsidRPr="008F4CA9" w:rsidRDefault="00BE7612" w:rsidP="00BE7612">
      <w:pPr>
        <w:jc w:val="left"/>
        <w:rPr>
          <w:rFonts w:ascii="ＭＳ 明朝" w:eastAsia="ＭＳ 明朝" w:hAnsi="ＭＳ 明朝"/>
          <w:sz w:val="22"/>
        </w:rPr>
      </w:pPr>
    </w:p>
    <w:p w14:paraId="2CA4C664" w14:textId="38F5A6E7" w:rsidR="005B041F" w:rsidRPr="008F4CA9" w:rsidRDefault="00BE7612" w:rsidP="00BE7612">
      <w:pPr>
        <w:jc w:val="center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災害時における</w:t>
      </w:r>
      <w:r w:rsidR="00990354" w:rsidRPr="008F4CA9">
        <w:rPr>
          <w:rFonts w:ascii="ＭＳ 明朝" w:eastAsia="ＭＳ 明朝" w:hAnsi="ＭＳ 明朝" w:hint="eastAsia"/>
          <w:sz w:val="22"/>
        </w:rPr>
        <w:t>自動販売機内商品の無償提供</w:t>
      </w:r>
      <w:r w:rsidRPr="008F4CA9">
        <w:rPr>
          <w:rFonts w:ascii="ＭＳ 明朝" w:eastAsia="ＭＳ 明朝" w:hAnsi="ＭＳ 明朝" w:hint="eastAsia"/>
          <w:sz w:val="22"/>
        </w:rPr>
        <w:t>に関する協定書（案）</w:t>
      </w:r>
    </w:p>
    <w:p w14:paraId="2FF33D75" w14:textId="21899037" w:rsidR="00BE7612" w:rsidRPr="008F4CA9" w:rsidRDefault="00BE7612" w:rsidP="00BE7612">
      <w:pPr>
        <w:rPr>
          <w:rFonts w:ascii="ＭＳ 明朝" w:eastAsia="ＭＳ 明朝" w:hAnsi="ＭＳ 明朝"/>
          <w:sz w:val="22"/>
        </w:rPr>
      </w:pPr>
    </w:p>
    <w:p w14:paraId="3093D01E" w14:textId="7E7958AC" w:rsidR="00990354" w:rsidRPr="008F4CA9" w:rsidRDefault="00BE7612" w:rsidP="00BE7612">
      <w:pPr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西都市（以下「甲」という。）と</w:t>
      </w:r>
      <w:r w:rsidR="00ED1784" w:rsidRPr="008F4CA9">
        <w:rPr>
          <w:rFonts w:ascii="ＭＳ 明朝" w:eastAsia="ＭＳ 明朝" w:hAnsi="ＭＳ 明朝" w:hint="eastAsia"/>
          <w:sz w:val="22"/>
        </w:rPr>
        <w:t>●●●●●</w:t>
      </w:r>
      <w:r w:rsidRPr="008F4CA9">
        <w:rPr>
          <w:rFonts w:ascii="ＭＳ 明朝" w:eastAsia="ＭＳ 明朝" w:hAnsi="ＭＳ 明朝" w:hint="eastAsia"/>
          <w:sz w:val="22"/>
        </w:rPr>
        <w:t>（以下「乙」という。）は、</w:t>
      </w:r>
      <w:r w:rsidR="00990354" w:rsidRPr="008F4CA9">
        <w:rPr>
          <w:rFonts w:ascii="ＭＳ 明朝" w:eastAsia="ＭＳ 明朝" w:hAnsi="ＭＳ 明朝" w:hint="eastAsia"/>
          <w:sz w:val="22"/>
        </w:rPr>
        <w:t>令和</w:t>
      </w:r>
      <w:r w:rsidR="00702E8C" w:rsidRPr="008F4CA9">
        <w:rPr>
          <w:rFonts w:ascii="ＭＳ 明朝" w:eastAsia="ＭＳ 明朝" w:hAnsi="ＭＳ 明朝" w:hint="eastAsia"/>
          <w:sz w:val="22"/>
        </w:rPr>
        <w:t>８</w:t>
      </w:r>
      <w:r w:rsidR="00990354" w:rsidRPr="008F4CA9">
        <w:rPr>
          <w:rFonts w:ascii="ＭＳ 明朝" w:eastAsia="ＭＳ 明朝" w:hAnsi="ＭＳ 明朝" w:hint="eastAsia"/>
          <w:sz w:val="22"/>
        </w:rPr>
        <w:t>年</w:t>
      </w:r>
      <w:r w:rsidR="00913564" w:rsidRPr="008F4CA9">
        <w:rPr>
          <w:rFonts w:ascii="ＭＳ 明朝" w:eastAsia="ＭＳ 明朝" w:hAnsi="ＭＳ 明朝" w:hint="eastAsia"/>
          <w:sz w:val="22"/>
        </w:rPr>
        <w:t>２</w:t>
      </w:r>
      <w:r w:rsidR="00990354" w:rsidRPr="008F4CA9">
        <w:rPr>
          <w:rFonts w:ascii="ＭＳ 明朝" w:eastAsia="ＭＳ 明朝" w:hAnsi="ＭＳ 明朝" w:hint="eastAsia"/>
          <w:sz w:val="22"/>
        </w:rPr>
        <w:t>月</w:t>
      </w:r>
      <w:r w:rsidR="00913564" w:rsidRPr="008F4CA9">
        <w:rPr>
          <w:rFonts w:ascii="ＭＳ 明朝" w:eastAsia="ＭＳ 明朝" w:hAnsi="ＭＳ 明朝" w:hint="eastAsia"/>
          <w:sz w:val="22"/>
        </w:rPr>
        <w:t>●●</w:t>
      </w:r>
      <w:r w:rsidR="00990354" w:rsidRPr="008F4CA9">
        <w:rPr>
          <w:rFonts w:ascii="ＭＳ 明朝" w:eastAsia="ＭＳ 明朝" w:hAnsi="ＭＳ 明朝" w:hint="eastAsia"/>
          <w:sz w:val="22"/>
        </w:rPr>
        <w:t>日付けで締結した「</w:t>
      </w:r>
      <w:r w:rsidR="00913564" w:rsidRPr="008F4CA9">
        <w:rPr>
          <w:rFonts w:ascii="ＭＳ 明朝" w:eastAsia="ＭＳ 明朝" w:hAnsi="ＭＳ 明朝" w:hint="eastAsia"/>
          <w:sz w:val="22"/>
        </w:rPr>
        <w:t>西都市民会館の自動販売機設置場所</w:t>
      </w:r>
      <w:r w:rsidR="00990354" w:rsidRPr="008F4CA9">
        <w:rPr>
          <w:rFonts w:ascii="ＭＳ 明朝" w:eastAsia="ＭＳ 明朝" w:hAnsi="ＭＳ 明朝" w:hint="eastAsia"/>
          <w:sz w:val="22"/>
        </w:rPr>
        <w:t>に係る行政財産の貸付に関する契約書」（以下「契約」という。）に基づき設置した自動販売機（以下「自販機」という。）内の商品の無償提供の取扱いについて、次のとおり協定する。</w:t>
      </w:r>
    </w:p>
    <w:p w14:paraId="067DD5CA" w14:textId="247F4E52" w:rsidR="00BE7612" w:rsidRPr="008F4CA9" w:rsidRDefault="00BE7612" w:rsidP="00BE7612">
      <w:pPr>
        <w:rPr>
          <w:rFonts w:ascii="ＭＳ 明朝" w:eastAsia="ＭＳ 明朝" w:hAnsi="ＭＳ 明朝"/>
          <w:sz w:val="22"/>
        </w:rPr>
      </w:pPr>
    </w:p>
    <w:p w14:paraId="42EC7283" w14:textId="6484E233" w:rsidR="00BE7612" w:rsidRPr="008F4CA9" w:rsidRDefault="00BE7612" w:rsidP="00BE7612">
      <w:pPr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（目的）</w:t>
      </w:r>
    </w:p>
    <w:p w14:paraId="6F499DAB" w14:textId="6878C775" w:rsidR="00BE7612" w:rsidRPr="008F4CA9" w:rsidRDefault="00BE761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第１条　この協定は、災害時における</w:t>
      </w:r>
      <w:r w:rsidR="00990354" w:rsidRPr="008F4CA9">
        <w:rPr>
          <w:rFonts w:ascii="ＭＳ 明朝" w:eastAsia="ＭＳ 明朝" w:hAnsi="ＭＳ 明朝" w:hint="eastAsia"/>
          <w:sz w:val="22"/>
        </w:rPr>
        <w:t>自販機内の商品に係る無償提供</w:t>
      </w:r>
      <w:r w:rsidRPr="008F4CA9">
        <w:rPr>
          <w:rFonts w:ascii="ＭＳ 明朝" w:eastAsia="ＭＳ 明朝" w:hAnsi="ＭＳ 明朝" w:hint="eastAsia"/>
          <w:sz w:val="22"/>
        </w:rPr>
        <w:t>の</w:t>
      </w:r>
      <w:r w:rsidR="00B63F51" w:rsidRPr="008F4CA9">
        <w:rPr>
          <w:rFonts w:ascii="ＭＳ 明朝" w:eastAsia="ＭＳ 明朝" w:hAnsi="ＭＳ 明朝" w:hint="eastAsia"/>
          <w:sz w:val="22"/>
        </w:rPr>
        <w:t>取扱いについて定めるものとする。</w:t>
      </w:r>
    </w:p>
    <w:p w14:paraId="4FD9285C" w14:textId="1302BA23" w:rsidR="00BE7612" w:rsidRPr="008F4CA9" w:rsidRDefault="00BE761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（</w:t>
      </w:r>
      <w:r w:rsidR="00B63F51" w:rsidRPr="008F4CA9">
        <w:rPr>
          <w:rFonts w:ascii="ＭＳ 明朝" w:eastAsia="ＭＳ 明朝" w:hAnsi="ＭＳ 明朝" w:hint="eastAsia"/>
          <w:sz w:val="22"/>
        </w:rPr>
        <w:t>対象貸付物件</w:t>
      </w:r>
      <w:r w:rsidRPr="008F4CA9">
        <w:rPr>
          <w:rFonts w:ascii="ＭＳ 明朝" w:eastAsia="ＭＳ 明朝" w:hAnsi="ＭＳ 明朝" w:hint="eastAsia"/>
          <w:sz w:val="22"/>
        </w:rPr>
        <w:t>）</w:t>
      </w:r>
    </w:p>
    <w:p w14:paraId="1989EE84" w14:textId="77777777" w:rsidR="00B63F51" w:rsidRPr="008F4CA9" w:rsidRDefault="00BE761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第２条　</w:t>
      </w:r>
      <w:r w:rsidR="00B63F51" w:rsidRPr="008F4CA9">
        <w:rPr>
          <w:rFonts w:ascii="ＭＳ 明朝" w:eastAsia="ＭＳ 明朝" w:hAnsi="ＭＳ 明朝" w:hint="eastAsia"/>
          <w:sz w:val="22"/>
        </w:rPr>
        <w:t>この協定の対象とする自販機の貸付物件は、以下のとおりとする。</w:t>
      </w:r>
    </w:p>
    <w:tbl>
      <w:tblPr>
        <w:tblStyle w:val="a7"/>
        <w:tblW w:w="8080" w:type="dxa"/>
        <w:tblInd w:w="279" w:type="dxa"/>
        <w:tblLook w:val="04A0" w:firstRow="1" w:lastRow="0" w:firstColumn="1" w:lastColumn="0" w:noHBand="0" w:noVBand="1"/>
      </w:tblPr>
      <w:tblGrid>
        <w:gridCol w:w="667"/>
        <w:gridCol w:w="3444"/>
        <w:gridCol w:w="3118"/>
        <w:gridCol w:w="851"/>
      </w:tblGrid>
      <w:tr w:rsidR="008F4CA9" w:rsidRPr="008F4CA9" w14:paraId="5F80B6B2" w14:textId="77777777" w:rsidTr="003D3F3D">
        <w:tc>
          <w:tcPr>
            <w:tcW w:w="667" w:type="dxa"/>
            <w:vAlign w:val="center"/>
          </w:tcPr>
          <w:p w14:paraId="53E58E64" w14:textId="77777777" w:rsidR="00B63F51" w:rsidRPr="008F4CA9" w:rsidRDefault="00B63F51" w:rsidP="003D3F3D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物件</w:t>
            </w:r>
          </w:p>
          <w:p w14:paraId="289479F5" w14:textId="77777777" w:rsidR="00B63F51" w:rsidRPr="008F4CA9" w:rsidRDefault="00B63F51" w:rsidP="003D3F3D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番号</w:t>
            </w:r>
          </w:p>
        </w:tc>
        <w:tc>
          <w:tcPr>
            <w:tcW w:w="3444" w:type="dxa"/>
            <w:vAlign w:val="center"/>
          </w:tcPr>
          <w:p w14:paraId="6317677F" w14:textId="77777777" w:rsidR="00B63F51" w:rsidRPr="008F4CA9" w:rsidRDefault="00B63F51" w:rsidP="003D3F3D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貸付場所</w:t>
            </w:r>
          </w:p>
        </w:tc>
        <w:tc>
          <w:tcPr>
            <w:tcW w:w="3118" w:type="dxa"/>
            <w:vAlign w:val="center"/>
          </w:tcPr>
          <w:p w14:paraId="13EA5585" w14:textId="77777777" w:rsidR="00B63F51" w:rsidRPr="008F4CA9" w:rsidRDefault="00B63F51" w:rsidP="003D3F3D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貸付面積</w:t>
            </w:r>
          </w:p>
        </w:tc>
        <w:tc>
          <w:tcPr>
            <w:tcW w:w="851" w:type="dxa"/>
            <w:vAlign w:val="center"/>
          </w:tcPr>
          <w:p w14:paraId="1FDF95C0" w14:textId="77777777" w:rsidR="00B63F51" w:rsidRPr="008F4CA9" w:rsidRDefault="00B63F51" w:rsidP="003D3F3D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台数</w:t>
            </w:r>
          </w:p>
        </w:tc>
      </w:tr>
      <w:tr w:rsidR="008F4CA9" w:rsidRPr="008F4CA9" w14:paraId="31597468" w14:textId="77777777" w:rsidTr="003D3F3D">
        <w:tc>
          <w:tcPr>
            <w:tcW w:w="667" w:type="dxa"/>
            <w:vAlign w:val="center"/>
          </w:tcPr>
          <w:p w14:paraId="67EDC399" w14:textId="77777777" w:rsidR="00B63F51" w:rsidRPr="008F4CA9" w:rsidRDefault="00B63F51" w:rsidP="003D3F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444" w:type="dxa"/>
            <w:vAlign w:val="center"/>
          </w:tcPr>
          <w:p w14:paraId="0080444A" w14:textId="77777777" w:rsidR="002957F2" w:rsidRPr="008F4CA9" w:rsidRDefault="002957F2" w:rsidP="002957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sz w:val="22"/>
                <w:szCs w:val="22"/>
              </w:rPr>
              <w:t>西都市民会館　１階　事務室横</w:t>
            </w:r>
          </w:p>
          <w:p w14:paraId="67429BC8" w14:textId="53C886C0" w:rsidR="00B63F51" w:rsidRPr="008F4CA9" w:rsidRDefault="002957F2" w:rsidP="002957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sz w:val="22"/>
                <w:szCs w:val="22"/>
              </w:rPr>
              <w:t>（西都市小野崎２丁目</w:t>
            </w:r>
            <w:r w:rsidRPr="008F4CA9">
              <w:rPr>
                <w:rFonts w:ascii="ＭＳ 明朝" w:eastAsia="ＭＳ 明朝" w:hAnsi="ＭＳ 明朝"/>
                <w:sz w:val="22"/>
                <w:szCs w:val="22"/>
              </w:rPr>
              <w:t>49）</w:t>
            </w:r>
          </w:p>
        </w:tc>
        <w:tc>
          <w:tcPr>
            <w:tcW w:w="3118" w:type="dxa"/>
            <w:vAlign w:val="center"/>
          </w:tcPr>
          <w:p w14:paraId="45FD7537" w14:textId="77777777" w:rsidR="002957F2" w:rsidRPr="008F4CA9" w:rsidRDefault="002957F2" w:rsidP="002957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/>
                <w:sz w:val="22"/>
                <w:szCs w:val="22"/>
              </w:rPr>
              <w:t>1.890㎡</w:t>
            </w:r>
          </w:p>
          <w:p w14:paraId="3DE4A526" w14:textId="73704D23" w:rsidR="00B63F51" w:rsidRPr="008F4CA9" w:rsidRDefault="002957F2" w:rsidP="002957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sz w:val="22"/>
                <w:szCs w:val="22"/>
              </w:rPr>
              <w:t>（幅</w:t>
            </w:r>
            <w:r w:rsidRPr="008F4CA9">
              <w:rPr>
                <w:rFonts w:ascii="ＭＳ 明朝" w:eastAsia="ＭＳ 明朝" w:hAnsi="ＭＳ 明朝"/>
                <w:sz w:val="22"/>
                <w:szCs w:val="22"/>
              </w:rPr>
              <w:t>2,100mm×奥行900mm）</w:t>
            </w:r>
          </w:p>
        </w:tc>
        <w:tc>
          <w:tcPr>
            <w:tcW w:w="851" w:type="dxa"/>
            <w:vAlign w:val="center"/>
          </w:tcPr>
          <w:p w14:paraId="07A0729C" w14:textId="77777777" w:rsidR="00B63F51" w:rsidRPr="008F4CA9" w:rsidRDefault="00B63F51" w:rsidP="003D3F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4CA9">
              <w:rPr>
                <w:rFonts w:ascii="ＭＳ 明朝" w:eastAsia="ＭＳ 明朝" w:hAnsi="ＭＳ 明朝" w:hint="eastAsia"/>
                <w:sz w:val="22"/>
                <w:szCs w:val="22"/>
              </w:rPr>
              <w:t>１台</w:t>
            </w:r>
          </w:p>
        </w:tc>
      </w:tr>
    </w:tbl>
    <w:p w14:paraId="5FCCB599" w14:textId="0986E78B" w:rsidR="00B63F51" w:rsidRPr="008F4CA9" w:rsidRDefault="00B63F51" w:rsidP="00B63F51">
      <w:pPr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（協力</w:t>
      </w:r>
      <w:r w:rsidR="00180DC4" w:rsidRPr="008F4CA9">
        <w:rPr>
          <w:rFonts w:ascii="ＭＳ 明朝" w:eastAsia="ＭＳ 明朝" w:hAnsi="ＭＳ 明朝" w:hint="eastAsia"/>
          <w:sz w:val="22"/>
        </w:rPr>
        <w:t>要請等</w:t>
      </w:r>
      <w:r w:rsidRPr="008F4CA9">
        <w:rPr>
          <w:rFonts w:ascii="ＭＳ 明朝" w:eastAsia="ＭＳ 明朝" w:hAnsi="ＭＳ 明朝" w:hint="eastAsia"/>
          <w:sz w:val="22"/>
        </w:rPr>
        <w:t>）</w:t>
      </w:r>
    </w:p>
    <w:p w14:paraId="2B6EA6C6" w14:textId="72138BCB" w:rsidR="00F31C75" w:rsidRPr="008F4CA9" w:rsidRDefault="00B63F51" w:rsidP="00B63F51">
      <w:pPr>
        <w:ind w:left="220" w:hangingChars="100" w:hanging="220"/>
        <w:rPr>
          <w:rFonts w:ascii="Century" w:eastAsia="ＭＳ 明朝" w:hAnsi="Century" w:cs="Times New Roman"/>
          <w:szCs w:val="20"/>
        </w:rPr>
      </w:pPr>
      <w:r w:rsidRPr="008F4CA9">
        <w:rPr>
          <w:rFonts w:ascii="ＭＳ 明朝" w:eastAsia="ＭＳ 明朝" w:hAnsi="ＭＳ 明朝" w:hint="eastAsia"/>
          <w:sz w:val="22"/>
        </w:rPr>
        <w:t>第３条　西都</w:t>
      </w:r>
      <w:r w:rsidRPr="008F4CA9">
        <w:rPr>
          <w:rFonts w:ascii="Century" w:eastAsia="ＭＳ 明朝" w:hAnsi="Century" w:cs="Times New Roman" w:hint="eastAsia"/>
          <w:szCs w:val="20"/>
        </w:rPr>
        <w:t>市内に震度</w:t>
      </w:r>
      <w:r w:rsidRPr="008F4CA9">
        <w:rPr>
          <w:rFonts w:ascii="ＭＳ 明朝" w:eastAsia="ＭＳ 明朝" w:hAnsi="ＭＳ 明朝" w:cs="ＭＳ 明朝" w:hint="eastAsia"/>
          <w:szCs w:val="20"/>
        </w:rPr>
        <w:t>５</w:t>
      </w:r>
      <w:r w:rsidRPr="008F4CA9">
        <w:rPr>
          <w:rFonts w:ascii="Century" w:eastAsia="ＭＳ 明朝" w:hAnsi="Century" w:cs="Times New Roman" w:hint="eastAsia"/>
          <w:szCs w:val="20"/>
        </w:rPr>
        <w:t>弱以上の地震</w:t>
      </w:r>
      <w:r w:rsidR="00913564" w:rsidRPr="008F4CA9">
        <w:rPr>
          <w:rFonts w:ascii="Century" w:eastAsia="ＭＳ 明朝" w:hAnsi="Century" w:cs="Times New Roman" w:hint="eastAsia"/>
          <w:szCs w:val="20"/>
        </w:rPr>
        <w:t>又は</w:t>
      </w:r>
      <w:r w:rsidRPr="008F4CA9">
        <w:rPr>
          <w:rFonts w:ascii="Century" w:eastAsia="ＭＳ 明朝" w:hAnsi="Century" w:cs="Times New Roman" w:hint="eastAsia"/>
          <w:szCs w:val="20"/>
        </w:rPr>
        <w:t>同等以上の災害が発生</w:t>
      </w:r>
      <w:r w:rsidR="00913564" w:rsidRPr="008F4CA9">
        <w:rPr>
          <w:rFonts w:ascii="Century" w:eastAsia="ＭＳ 明朝" w:hAnsi="Century" w:cs="Times New Roman" w:hint="eastAsia"/>
          <w:szCs w:val="20"/>
        </w:rPr>
        <w:t>又は</w:t>
      </w:r>
      <w:r w:rsidRPr="008F4CA9">
        <w:rPr>
          <w:rFonts w:ascii="Century" w:eastAsia="ＭＳ 明朝" w:hAnsi="Century" w:cs="Times New Roman" w:hint="eastAsia"/>
          <w:szCs w:val="20"/>
        </w:rPr>
        <w:t>発生する恐れがある場合において、甲の対策本部が設置され、その対策本部から乙の協力</w:t>
      </w:r>
      <w:r w:rsidR="00913564" w:rsidRPr="008F4CA9">
        <w:rPr>
          <w:rFonts w:ascii="Century" w:eastAsia="ＭＳ 明朝" w:hAnsi="Century" w:cs="Times New Roman" w:hint="eastAsia"/>
          <w:szCs w:val="20"/>
        </w:rPr>
        <w:t>が</w:t>
      </w:r>
      <w:r w:rsidRPr="008F4CA9">
        <w:rPr>
          <w:rFonts w:ascii="Century" w:eastAsia="ＭＳ 明朝" w:hAnsi="Century" w:cs="Times New Roman" w:hint="eastAsia"/>
          <w:szCs w:val="20"/>
        </w:rPr>
        <w:t>必要と判断した場合は、</w:t>
      </w:r>
      <w:r w:rsidR="00F31C75" w:rsidRPr="008F4CA9">
        <w:rPr>
          <w:rFonts w:ascii="Century" w:eastAsia="ＭＳ 明朝" w:hAnsi="Century" w:cs="Times New Roman" w:hint="eastAsia"/>
          <w:szCs w:val="20"/>
        </w:rPr>
        <w:t>本協定に基づき乙に対して</w:t>
      </w:r>
      <w:r w:rsidR="002319AF" w:rsidRPr="008F4CA9">
        <w:rPr>
          <w:rFonts w:ascii="Century" w:eastAsia="ＭＳ 明朝" w:hAnsi="Century" w:cs="Times New Roman" w:hint="eastAsia"/>
          <w:szCs w:val="20"/>
        </w:rPr>
        <w:t>救援物資提供要請書【様式１】を</w:t>
      </w:r>
      <w:r w:rsidR="002319AF" w:rsidRPr="008F4CA9">
        <w:rPr>
          <w:rFonts w:ascii="ＭＳ 明朝" w:eastAsia="ＭＳ 明朝" w:hAnsi="ＭＳ 明朝" w:hint="eastAsia"/>
          <w:sz w:val="22"/>
        </w:rPr>
        <w:t>もって</w:t>
      </w:r>
      <w:r w:rsidR="00F31C75" w:rsidRPr="008F4CA9">
        <w:rPr>
          <w:rFonts w:ascii="Century" w:eastAsia="ＭＳ 明朝" w:hAnsi="Century" w:cs="Times New Roman" w:hint="eastAsia"/>
          <w:szCs w:val="20"/>
        </w:rPr>
        <w:t>協力を要請する。ただし、緊急を要する場合は、口頭等書面以外の方法で協力を要請することができるものとし、後日速やかに書面を交付する。</w:t>
      </w:r>
    </w:p>
    <w:p w14:paraId="433F46A9" w14:textId="490CA0EA" w:rsidR="002319AF" w:rsidRPr="008F4CA9" w:rsidRDefault="00CB088A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２　乙は、第１項の要請があったときは、</w:t>
      </w:r>
      <w:r w:rsidR="002319AF" w:rsidRPr="008F4CA9">
        <w:rPr>
          <w:rFonts w:ascii="ＭＳ 明朝" w:eastAsia="ＭＳ 明朝" w:hAnsi="ＭＳ 明朝" w:hint="eastAsia"/>
          <w:sz w:val="22"/>
        </w:rPr>
        <w:t>次の各号に掲げる事項について協力するものとする。</w:t>
      </w:r>
    </w:p>
    <w:p w14:paraId="71A6ABCA" w14:textId="77777777" w:rsidR="002319AF" w:rsidRPr="008F4CA9" w:rsidRDefault="002319AF" w:rsidP="002319AF">
      <w:pPr>
        <w:ind w:leftChars="100" w:left="21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（１）自販機</w:t>
      </w:r>
      <w:r w:rsidR="00CB088A" w:rsidRPr="008F4CA9">
        <w:rPr>
          <w:rFonts w:ascii="ＭＳ 明朝" w:eastAsia="ＭＳ 明朝" w:hAnsi="ＭＳ 明朝" w:hint="eastAsia"/>
          <w:sz w:val="22"/>
        </w:rPr>
        <w:t>の機内在庫の商品を甲に無償で提供する</w:t>
      </w:r>
      <w:r w:rsidRPr="008F4CA9">
        <w:rPr>
          <w:rFonts w:ascii="ＭＳ 明朝" w:eastAsia="ＭＳ 明朝" w:hAnsi="ＭＳ 明朝" w:hint="eastAsia"/>
          <w:sz w:val="22"/>
        </w:rPr>
        <w:t>こと</w:t>
      </w:r>
      <w:r w:rsidR="00CB088A" w:rsidRPr="008F4CA9">
        <w:rPr>
          <w:rFonts w:ascii="ＭＳ 明朝" w:eastAsia="ＭＳ 明朝" w:hAnsi="ＭＳ 明朝" w:hint="eastAsia"/>
          <w:sz w:val="22"/>
        </w:rPr>
        <w:t>。</w:t>
      </w:r>
    </w:p>
    <w:p w14:paraId="10D13369" w14:textId="23A423A0" w:rsidR="00CB088A" w:rsidRPr="008F4CA9" w:rsidRDefault="002319AF" w:rsidP="002319AF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（２）</w:t>
      </w:r>
      <w:r w:rsidR="00CB088A" w:rsidRPr="008F4CA9">
        <w:rPr>
          <w:rFonts w:ascii="ＭＳ 明朝" w:eastAsia="ＭＳ 明朝" w:hAnsi="ＭＳ 明朝" w:hint="eastAsia"/>
          <w:sz w:val="22"/>
        </w:rPr>
        <w:t>速やかにフォロー体制を整えるなど万全を期す</w:t>
      </w:r>
      <w:r w:rsidRPr="008F4CA9">
        <w:rPr>
          <w:rFonts w:ascii="ＭＳ 明朝" w:eastAsia="ＭＳ 明朝" w:hAnsi="ＭＳ 明朝" w:hint="eastAsia"/>
          <w:sz w:val="22"/>
        </w:rPr>
        <w:t>こ</w:t>
      </w:r>
      <w:r w:rsidR="00CB088A" w:rsidRPr="008F4CA9">
        <w:rPr>
          <w:rFonts w:ascii="ＭＳ 明朝" w:eastAsia="ＭＳ 明朝" w:hAnsi="ＭＳ 明朝" w:hint="eastAsia"/>
          <w:sz w:val="22"/>
        </w:rPr>
        <w:t>と。ただし、道路不備及び停電等により</w:t>
      </w:r>
      <w:r w:rsidR="00680A4E" w:rsidRPr="008F4CA9">
        <w:rPr>
          <w:rFonts w:ascii="ＭＳ 明朝" w:eastAsia="ＭＳ 明朝" w:hAnsi="ＭＳ 明朝" w:hint="eastAsia"/>
          <w:sz w:val="22"/>
        </w:rPr>
        <w:t>その供給に支障が生じた場合は、甲との協議により対策を練るものとする。</w:t>
      </w:r>
    </w:p>
    <w:p w14:paraId="3C0D38B0" w14:textId="5CE6E87B" w:rsidR="00D14BD2" w:rsidRPr="008F4CA9" w:rsidRDefault="002319AF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３</w:t>
      </w:r>
      <w:r w:rsidR="00D14BD2" w:rsidRPr="008F4CA9">
        <w:rPr>
          <w:rFonts w:ascii="ＭＳ 明朝" w:eastAsia="ＭＳ 明朝" w:hAnsi="ＭＳ 明朝" w:hint="eastAsia"/>
          <w:sz w:val="22"/>
        </w:rPr>
        <w:t xml:space="preserve">　乙は、前項に規定する協力事項を実施するために必要な物品、自販機の操作方法を明記した書面等</w:t>
      </w:r>
      <w:r w:rsidRPr="008F4CA9">
        <w:rPr>
          <w:rFonts w:ascii="ＭＳ 明朝" w:eastAsia="ＭＳ 明朝" w:hAnsi="ＭＳ 明朝" w:hint="eastAsia"/>
          <w:sz w:val="22"/>
        </w:rPr>
        <w:t>（以下「提出物品等」という。）</w:t>
      </w:r>
      <w:r w:rsidR="00D14BD2" w:rsidRPr="008F4CA9">
        <w:rPr>
          <w:rFonts w:ascii="ＭＳ 明朝" w:eastAsia="ＭＳ 明朝" w:hAnsi="ＭＳ 明朝" w:hint="eastAsia"/>
          <w:sz w:val="22"/>
        </w:rPr>
        <w:t>をあらかじめ甲に提出しなければならない。</w:t>
      </w:r>
    </w:p>
    <w:p w14:paraId="7A90DB2C" w14:textId="3594739E" w:rsidR="002957F2" w:rsidRPr="008F4CA9" w:rsidRDefault="002319AF" w:rsidP="00180DC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４</w:t>
      </w:r>
      <w:r w:rsidR="00D14BD2" w:rsidRPr="008F4CA9">
        <w:rPr>
          <w:rFonts w:ascii="ＭＳ 明朝" w:eastAsia="ＭＳ 明朝" w:hAnsi="ＭＳ 明朝" w:hint="eastAsia"/>
          <w:sz w:val="22"/>
        </w:rPr>
        <w:t xml:space="preserve">　甲は、</w:t>
      </w:r>
      <w:r w:rsidRPr="008F4CA9">
        <w:rPr>
          <w:rFonts w:ascii="ＭＳ 明朝" w:eastAsia="ＭＳ 明朝" w:hAnsi="ＭＳ 明朝" w:hint="eastAsia"/>
          <w:sz w:val="22"/>
        </w:rPr>
        <w:t>提出</w:t>
      </w:r>
      <w:r w:rsidR="00D14BD2" w:rsidRPr="008F4CA9">
        <w:rPr>
          <w:rFonts w:ascii="ＭＳ 明朝" w:eastAsia="ＭＳ 明朝" w:hAnsi="ＭＳ 明朝" w:hint="eastAsia"/>
          <w:sz w:val="22"/>
        </w:rPr>
        <w:t>物品等を厳重に保管しなければならない。</w:t>
      </w:r>
    </w:p>
    <w:p w14:paraId="51164DE6" w14:textId="1432B919" w:rsidR="00680A4E" w:rsidRPr="008F4CA9" w:rsidRDefault="00680A4E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（</w:t>
      </w:r>
      <w:r w:rsidR="00D14BD2" w:rsidRPr="008F4CA9">
        <w:rPr>
          <w:rFonts w:ascii="ＭＳ 明朝" w:eastAsia="ＭＳ 明朝" w:hAnsi="ＭＳ 明朝" w:hint="eastAsia"/>
          <w:sz w:val="22"/>
        </w:rPr>
        <w:t>協定</w:t>
      </w:r>
      <w:r w:rsidRPr="008F4CA9">
        <w:rPr>
          <w:rFonts w:ascii="ＭＳ 明朝" w:eastAsia="ＭＳ 明朝" w:hAnsi="ＭＳ 明朝" w:hint="eastAsia"/>
          <w:sz w:val="22"/>
        </w:rPr>
        <w:t>期間）</w:t>
      </w:r>
    </w:p>
    <w:p w14:paraId="23EDCB55" w14:textId="1374687A" w:rsidR="00680A4E" w:rsidRPr="008F4CA9" w:rsidRDefault="00680A4E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第</w:t>
      </w:r>
      <w:r w:rsidR="00180DC4" w:rsidRPr="008F4CA9">
        <w:rPr>
          <w:rFonts w:ascii="ＭＳ 明朝" w:eastAsia="ＭＳ 明朝" w:hAnsi="ＭＳ 明朝" w:hint="eastAsia"/>
          <w:sz w:val="22"/>
        </w:rPr>
        <w:t>４</w:t>
      </w:r>
      <w:r w:rsidRPr="008F4CA9">
        <w:rPr>
          <w:rFonts w:ascii="ＭＳ 明朝" w:eastAsia="ＭＳ 明朝" w:hAnsi="ＭＳ 明朝" w:hint="eastAsia"/>
          <w:sz w:val="22"/>
        </w:rPr>
        <w:t>条　この協定の有効期間は、</w:t>
      </w:r>
      <w:r w:rsidR="00D14BD2" w:rsidRPr="008F4CA9">
        <w:rPr>
          <w:rFonts w:ascii="ＭＳ 明朝" w:eastAsia="ＭＳ 明朝" w:hAnsi="ＭＳ 明朝" w:hint="eastAsia"/>
          <w:sz w:val="22"/>
        </w:rPr>
        <w:t>契約の開始日から満了となる日までとする。ただし、契約が解除された場合は、契約の開始日から解除の日までとする。</w:t>
      </w:r>
    </w:p>
    <w:p w14:paraId="5F68F9CB" w14:textId="2163A828" w:rsidR="00D14BD2" w:rsidRPr="008F4CA9" w:rsidRDefault="00D14BD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lastRenderedPageBreak/>
        <w:t xml:space="preserve">　（管理運用）</w:t>
      </w:r>
    </w:p>
    <w:p w14:paraId="0736BCEF" w14:textId="56C08416" w:rsidR="00D14BD2" w:rsidRPr="008F4CA9" w:rsidRDefault="00D14BD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第</w:t>
      </w:r>
      <w:r w:rsidR="00180DC4" w:rsidRPr="008F4CA9">
        <w:rPr>
          <w:rFonts w:ascii="ＭＳ 明朝" w:eastAsia="ＭＳ 明朝" w:hAnsi="ＭＳ 明朝" w:hint="eastAsia"/>
          <w:sz w:val="22"/>
        </w:rPr>
        <w:t>５</w:t>
      </w:r>
      <w:r w:rsidRPr="008F4CA9">
        <w:rPr>
          <w:rFonts w:ascii="ＭＳ 明朝" w:eastAsia="ＭＳ 明朝" w:hAnsi="ＭＳ 明朝" w:hint="eastAsia"/>
          <w:sz w:val="22"/>
        </w:rPr>
        <w:t>条　乙は、この協定の有効期間中において、甲に自販機の専用鍵を貸与するものとする。ただし、無償提供時に鍵を必要としない自販機はこの限りではない。</w:t>
      </w:r>
    </w:p>
    <w:p w14:paraId="2D213AE9" w14:textId="05221FC0" w:rsidR="00D14BD2" w:rsidRPr="008F4CA9" w:rsidRDefault="00D14BD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２　甲は、専用鍵の貸与を</w:t>
      </w:r>
      <w:r w:rsidR="005457FF" w:rsidRPr="008F4CA9">
        <w:rPr>
          <w:rFonts w:ascii="ＭＳ 明朝" w:eastAsia="ＭＳ 明朝" w:hAnsi="ＭＳ 明朝" w:hint="eastAsia"/>
          <w:sz w:val="22"/>
        </w:rPr>
        <w:t>受けるに</w:t>
      </w:r>
      <w:r w:rsidR="00180DC4" w:rsidRPr="008F4CA9">
        <w:rPr>
          <w:rFonts w:ascii="ＭＳ 明朝" w:eastAsia="ＭＳ 明朝" w:hAnsi="ＭＳ 明朝" w:hint="eastAsia"/>
          <w:sz w:val="22"/>
        </w:rPr>
        <w:t>当</w:t>
      </w:r>
      <w:r w:rsidR="005457FF" w:rsidRPr="008F4CA9">
        <w:rPr>
          <w:rFonts w:ascii="ＭＳ 明朝" w:eastAsia="ＭＳ 明朝" w:hAnsi="ＭＳ 明朝" w:hint="eastAsia"/>
          <w:sz w:val="22"/>
        </w:rPr>
        <w:t>たり、乙に専用鍵の管理者を</w:t>
      </w:r>
      <w:r w:rsidR="00AF4ADA" w:rsidRPr="008F4CA9">
        <w:rPr>
          <w:rFonts w:ascii="ＭＳ 明朝" w:eastAsia="ＭＳ 明朝" w:hAnsi="ＭＳ 明朝" w:hint="eastAsia"/>
          <w:sz w:val="22"/>
        </w:rPr>
        <w:t>書面</w:t>
      </w:r>
      <w:r w:rsidR="005457FF" w:rsidRPr="008F4CA9">
        <w:rPr>
          <w:rFonts w:ascii="ＭＳ 明朝" w:eastAsia="ＭＳ 明朝" w:hAnsi="ＭＳ 明朝" w:hint="eastAsia"/>
          <w:sz w:val="22"/>
        </w:rPr>
        <w:t>により通知するものとする。</w:t>
      </w:r>
    </w:p>
    <w:p w14:paraId="2D205214" w14:textId="25E03A68" w:rsidR="005457FF" w:rsidRPr="008F4CA9" w:rsidRDefault="005457FF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３　甲は、専用鍵を紛失、破損等をしたときは、直ちに乙に通報するとともに、専用鍵の再製造に係る費用を負担しなければならない。</w:t>
      </w:r>
    </w:p>
    <w:p w14:paraId="262D781B" w14:textId="6798D697" w:rsidR="005457FF" w:rsidRPr="008F4CA9" w:rsidRDefault="005457FF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（連絡窓口）</w:t>
      </w:r>
    </w:p>
    <w:p w14:paraId="7FCB3214" w14:textId="5999F733" w:rsidR="005457FF" w:rsidRPr="008F4CA9" w:rsidRDefault="005457FF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第</w:t>
      </w:r>
      <w:r w:rsidR="00180DC4" w:rsidRPr="008F4CA9">
        <w:rPr>
          <w:rFonts w:ascii="ＭＳ 明朝" w:eastAsia="ＭＳ 明朝" w:hAnsi="ＭＳ 明朝" w:hint="eastAsia"/>
          <w:sz w:val="22"/>
        </w:rPr>
        <w:t>６</w:t>
      </w:r>
      <w:r w:rsidRPr="008F4CA9">
        <w:rPr>
          <w:rFonts w:ascii="ＭＳ 明朝" w:eastAsia="ＭＳ 明朝" w:hAnsi="ＭＳ 明朝" w:hint="eastAsia"/>
          <w:sz w:val="22"/>
        </w:rPr>
        <w:t>条　甲及び乙は、この協定に関する連絡窓口を常に</w:t>
      </w:r>
      <w:r w:rsidR="00AF4ADA" w:rsidRPr="008F4CA9">
        <w:rPr>
          <w:rFonts w:ascii="ＭＳ 明朝" w:eastAsia="ＭＳ 明朝" w:hAnsi="ＭＳ 明朝" w:hint="eastAsia"/>
          <w:sz w:val="22"/>
        </w:rPr>
        <w:t>書面</w:t>
      </w:r>
      <w:r w:rsidRPr="008F4CA9">
        <w:rPr>
          <w:rFonts w:ascii="ＭＳ 明朝" w:eastAsia="ＭＳ 明朝" w:hAnsi="ＭＳ 明朝" w:hint="eastAsia"/>
          <w:sz w:val="22"/>
        </w:rPr>
        <w:t>により相互に明らかにしておくものとする。</w:t>
      </w:r>
    </w:p>
    <w:p w14:paraId="78C98BED" w14:textId="2E0DB686" w:rsidR="005457FF" w:rsidRPr="008F4CA9" w:rsidRDefault="005457FF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（費用負担）</w:t>
      </w:r>
    </w:p>
    <w:p w14:paraId="685D5FA9" w14:textId="05F68BA3" w:rsidR="005457FF" w:rsidRPr="008F4CA9" w:rsidRDefault="005457FF" w:rsidP="005457F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第</w:t>
      </w:r>
      <w:r w:rsidR="00180DC4" w:rsidRPr="008F4CA9">
        <w:rPr>
          <w:rFonts w:ascii="ＭＳ 明朝" w:eastAsia="ＭＳ 明朝" w:hAnsi="ＭＳ 明朝" w:hint="eastAsia"/>
          <w:sz w:val="22"/>
        </w:rPr>
        <w:t>７</w:t>
      </w:r>
      <w:r w:rsidRPr="008F4CA9">
        <w:rPr>
          <w:rFonts w:ascii="ＭＳ 明朝" w:eastAsia="ＭＳ 明朝" w:hAnsi="ＭＳ 明朝" w:hint="eastAsia"/>
          <w:sz w:val="22"/>
        </w:rPr>
        <w:t>条　この協定の履行に関して必要な費用は、すべて乙の負担とする。ただし、甲が必要があると認めた場合は、この限りではない。</w:t>
      </w:r>
    </w:p>
    <w:p w14:paraId="381BE0A1" w14:textId="48CB9CE8" w:rsidR="00680A4E" w:rsidRPr="008F4CA9" w:rsidRDefault="00680A4E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（</w:t>
      </w:r>
      <w:r w:rsidR="005457FF" w:rsidRPr="008F4CA9">
        <w:rPr>
          <w:rFonts w:ascii="ＭＳ 明朝" w:eastAsia="ＭＳ 明朝" w:hAnsi="ＭＳ 明朝" w:hint="eastAsia"/>
          <w:sz w:val="22"/>
        </w:rPr>
        <w:t>協議</w:t>
      </w:r>
      <w:r w:rsidR="00134912" w:rsidRPr="008F4CA9">
        <w:rPr>
          <w:rFonts w:ascii="ＭＳ 明朝" w:eastAsia="ＭＳ 明朝" w:hAnsi="ＭＳ 明朝" w:hint="eastAsia"/>
          <w:sz w:val="22"/>
        </w:rPr>
        <w:t>）</w:t>
      </w:r>
    </w:p>
    <w:p w14:paraId="0A9705C6" w14:textId="04225E9E" w:rsidR="00134912" w:rsidRPr="008F4CA9" w:rsidRDefault="0013491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第</w:t>
      </w:r>
      <w:r w:rsidR="00180DC4" w:rsidRPr="008F4CA9">
        <w:rPr>
          <w:rFonts w:ascii="ＭＳ 明朝" w:eastAsia="ＭＳ 明朝" w:hAnsi="ＭＳ 明朝" w:hint="eastAsia"/>
          <w:sz w:val="22"/>
        </w:rPr>
        <w:t>８</w:t>
      </w:r>
      <w:r w:rsidRPr="008F4CA9">
        <w:rPr>
          <w:rFonts w:ascii="ＭＳ 明朝" w:eastAsia="ＭＳ 明朝" w:hAnsi="ＭＳ 明朝" w:hint="eastAsia"/>
          <w:sz w:val="22"/>
        </w:rPr>
        <w:t>条　この協定に定めるもののほか、この協定の実施に関して必要な事項、その他この協定に定めのない事項については、その都度甲乙間で協議して定めるものとする。</w:t>
      </w:r>
    </w:p>
    <w:p w14:paraId="477669BD" w14:textId="24C343E7" w:rsidR="00134912" w:rsidRPr="008F4CA9" w:rsidRDefault="00134912" w:rsidP="00BE761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7C8BC51" w14:textId="77777777" w:rsidR="009F0545" w:rsidRPr="008F4CA9" w:rsidRDefault="00AA378A" w:rsidP="009F0545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この協定の成立を証するため、</w:t>
      </w:r>
      <w:r w:rsidR="009F0545" w:rsidRPr="008F4CA9">
        <w:rPr>
          <w:rFonts w:ascii="ＭＳ 明朝" w:eastAsia="ＭＳ 明朝" w:hAnsi="ＭＳ 明朝" w:hint="eastAsia"/>
          <w:sz w:val="22"/>
        </w:rPr>
        <w:t>甲及び乙は、</w:t>
      </w:r>
      <w:r w:rsidRPr="008F4CA9">
        <w:rPr>
          <w:rFonts w:ascii="ＭＳ 明朝" w:eastAsia="ＭＳ 明朝" w:hAnsi="ＭＳ 明朝" w:hint="eastAsia"/>
          <w:sz w:val="22"/>
        </w:rPr>
        <w:t>本書を２通作成し、</w:t>
      </w:r>
      <w:r w:rsidR="009F0545" w:rsidRPr="008F4CA9">
        <w:rPr>
          <w:rFonts w:ascii="ＭＳ 明朝" w:eastAsia="ＭＳ 明朝" w:hAnsi="ＭＳ 明朝" w:hint="eastAsia"/>
          <w:sz w:val="22"/>
        </w:rPr>
        <w:t>それぞれ</w:t>
      </w:r>
      <w:r w:rsidRPr="008F4CA9">
        <w:rPr>
          <w:rFonts w:ascii="ＭＳ 明朝" w:eastAsia="ＭＳ 明朝" w:hAnsi="ＭＳ 明朝" w:hint="eastAsia"/>
          <w:sz w:val="22"/>
        </w:rPr>
        <w:t>記名押</w:t>
      </w:r>
      <w:r w:rsidR="009F0545" w:rsidRPr="008F4CA9">
        <w:rPr>
          <w:rFonts w:ascii="ＭＳ 明朝" w:eastAsia="ＭＳ 明朝" w:hAnsi="ＭＳ 明朝" w:hint="eastAsia"/>
          <w:sz w:val="22"/>
        </w:rPr>
        <w:t>印の</w:t>
      </w:r>
    </w:p>
    <w:p w14:paraId="313303BD" w14:textId="64EB187E" w:rsidR="00AA378A" w:rsidRPr="008F4CA9" w:rsidRDefault="009F0545" w:rsidP="009F0545">
      <w:pPr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上、その１通を保有する。</w:t>
      </w:r>
    </w:p>
    <w:p w14:paraId="6CCC52D9" w14:textId="759339E7" w:rsidR="009F0545" w:rsidRPr="008F4CA9" w:rsidRDefault="009F0545" w:rsidP="009F054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C21427D" w14:textId="77777777" w:rsidR="009F0545" w:rsidRPr="008F4CA9" w:rsidRDefault="009F0545" w:rsidP="009F054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878DC22" w14:textId="30C7B84A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8F5B589" w14:textId="054253FD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C9CD744" w14:textId="0D2348D3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691516" w14:textId="00A0E49B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　　　　　　　　　　　　　　　　　　　　西都市聖陵町</w:t>
      </w:r>
      <w:r w:rsidR="00DB15C8" w:rsidRPr="008F4CA9">
        <w:rPr>
          <w:rFonts w:ascii="ＭＳ 明朝" w:eastAsia="ＭＳ 明朝" w:hAnsi="ＭＳ 明朝" w:hint="eastAsia"/>
          <w:sz w:val="22"/>
        </w:rPr>
        <w:t>二</w:t>
      </w:r>
      <w:r w:rsidRPr="008F4CA9">
        <w:rPr>
          <w:rFonts w:ascii="ＭＳ 明朝" w:eastAsia="ＭＳ 明朝" w:hAnsi="ＭＳ 明朝" w:hint="eastAsia"/>
          <w:sz w:val="22"/>
        </w:rPr>
        <w:t>丁目１番地</w:t>
      </w:r>
    </w:p>
    <w:p w14:paraId="3143CB7F" w14:textId="10CAAD5A" w:rsidR="00AA378A" w:rsidRPr="008F4CA9" w:rsidRDefault="00AA378A" w:rsidP="00AA378A">
      <w:pPr>
        <w:ind w:firstLineChars="1700" w:firstLine="374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>甲　　　西都市</w:t>
      </w:r>
    </w:p>
    <w:p w14:paraId="5A5B1A32" w14:textId="51348D11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　　　　　　　　　　　　　　　　　　　　西都市長　</w:t>
      </w:r>
      <w:r w:rsidR="002957F2" w:rsidRPr="008F4CA9">
        <w:rPr>
          <w:rFonts w:ascii="ＭＳ 明朝" w:eastAsia="ＭＳ 明朝" w:hAnsi="ＭＳ 明朝" w:hint="eastAsia"/>
          <w:sz w:val="22"/>
        </w:rPr>
        <w:t>押川　修一郎</w:t>
      </w:r>
    </w:p>
    <w:p w14:paraId="4879A07C" w14:textId="7D0E8FEE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2B4AA54" w14:textId="57F71E93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E5CC0DF" w14:textId="07601231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BA699DA" w14:textId="6C01B2BC" w:rsidR="00AA378A" w:rsidRPr="008F4CA9" w:rsidRDefault="00AA378A" w:rsidP="00AA378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F4CA9">
        <w:rPr>
          <w:rFonts w:ascii="ＭＳ 明朝" w:eastAsia="ＭＳ 明朝" w:hAnsi="ＭＳ 明朝" w:hint="eastAsia"/>
          <w:sz w:val="22"/>
        </w:rPr>
        <w:t xml:space="preserve">　　　　　　　　　　　　　　　　　乙</w:t>
      </w:r>
    </w:p>
    <w:sectPr w:rsidR="00AA378A" w:rsidRPr="008F4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7DCF" w14:textId="77777777" w:rsidR="00EA5A0F" w:rsidRDefault="00EA5A0F" w:rsidP="00EA5A0F">
      <w:r>
        <w:separator/>
      </w:r>
    </w:p>
  </w:endnote>
  <w:endnote w:type="continuationSeparator" w:id="0">
    <w:p w14:paraId="1BEE0266" w14:textId="77777777" w:rsidR="00EA5A0F" w:rsidRDefault="00EA5A0F" w:rsidP="00EA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DCA6D" w14:textId="77777777" w:rsidR="00EA5A0F" w:rsidRDefault="00EA5A0F" w:rsidP="00EA5A0F">
      <w:r>
        <w:separator/>
      </w:r>
    </w:p>
  </w:footnote>
  <w:footnote w:type="continuationSeparator" w:id="0">
    <w:p w14:paraId="0B25FE82" w14:textId="77777777" w:rsidR="00EA5A0F" w:rsidRDefault="00EA5A0F" w:rsidP="00EA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1F"/>
    <w:rsid w:val="00134912"/>
    <w:rsid w:val="00180DC4"/>
    <w:rsid w:val="002319AF"/>
    <w:rsid w:val="00261E25"/>
    <w:rsid w:val="002957F2"/>
    <w:rsid w:val="002B411E"/>
    <w:rsid w:val="003C2ACB"/>
    <w:rsid w:val="004034EB"/>
    <w:rsid w:val="004665BC"/>
    <w:rsid w:val="004D68DA"/>
    <w:rsid w:val="005457FF"/>
    <w:rsid w:val="005B041F"/>
    <w:rsid w:val="00626506"/>
    <w:rsid w:val="00666DF3"/>
    <w:rsid w:val="00680A4E"/>
    <w:rsid w:val="00702E8C"/>
    <w:rsid w:val="00857A2E"/>
    <w:rsid w:val="008B3514"/>
    <w:rsid w:val="008F4CA9"/>
    <w:rsid w:val="00913564"/>
    <w:rsid w:val="009159A4"/>
    <w:rsid w:val="00990354"/>
    <w:rsid w:val="009F0545"/>
    <w:rsid w:val="00AA378A"/>
    <w:rsid w:val="00AF4ADA"/>
    <w:rsid w:val="00B63F51"/>
    <w:rsid w:val="00BE7612"/>
    <w:rsid w:val="00CB088A"/>
    <w:rsid w:val="00D14BD2"/>
    <w:rsid w:val="00DB15C8"/>
    <w:rsid w:val="00DC2329"/>
    <w:rsid w:val="00E43D24"/>
    <w:rsid w:val="00EA5A0F"/>
    <w:rsid w:val="00EB4634"/>
    <w:rsid w:val="00ED1784"/>
    <w:rsid w:val="00F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4791"/>
  <w15:chartTrackingRefBased/>
  <w15:docId w15:val="{A80D5C66-21AC-4E7D-8576-CA92314B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A0F"/>
  </w:style>
  <w:style w:type="paragraph" w:styleId="a5">
    <w:name w:val="footer"/>
    <w:basedOn w:val="a"/>
    <w:link w:val="a6"/>
    <w:uiPriority w:val="99"/>
    <w:unhideWhenUsed/>
    <w:rsid w:val="00EA5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A0F"/>
  </w:style>
  <w:style w:type="table" w:styleId="a7">
    <w:name w:val="Table Grid"/>
    <w:basedOn w:val="a1"/>
    <w:rsid w:val="00B63F51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6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秀太郎</dc:creator>
  <cp:keywords/>
  <dc:description/>
  <cp:lastModifiedBy>中川　花菜</cp:lastModifiedBy>
  <cp:revision>20</cp:revision>
  <cp:lastPrinted>2024-07-29T04:40:00Z</cp:lastPrinted>
  <dcterms:created xsi:type="dcterms:W3CDTF">2021-09-17T02:35:00Z</dcterms:created>
  <dcterms:modified xsi:type="dcterms:W3CDTF">2025-12-10T01:18:00Z</dcterms:modified>
</cp:coreProperties>
</file>