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09C" w:rsidRDefault="0077309C">
      <w:r>
        <w:rPr>
          <w:rFonts w:hint="eastAsia"/>
        </w:rPr>
        <w:t>（様式</w:t>
      </w:r>
      <w:r w:rsidR="00E82A13">
        <w:rPr>
          <w:rFonts w:hint="eastAsia"/>
        </w:rPr>
        <w:t>７</w:t>
      </w:r>
      <w:r>
        <w:rPr>
          <w:rFonts w:hint="eastAsia"/>
        </w:rPr>
        <w:t>）</w:t>
      </w:r>
    </w:p>
    <w:p w:rsidR="0077309C" w:rsidRDefault="0077309C">
      <w:pPr>
        <w:jc w:val="center"/>
      </w:pPr>
      <w:r>
        <w:rPr>
          <w:rFonts w:hint="eastAsia"/>
        </w:rPr>
        <w:t>業　務　実　績　書</w:t>
      </w:r>
    </w:p>
    <w:p w:rsidR="0077309C" w:rsidRDefault="0077309C">
      <w:pPr>
        <w:jc w:val="center"/>
      </w:pPr>
    </w:p>
    <w:p w:rsidR="0077309C" w:rsidRDefault="0077309C" w:rsidP="00F06BF8">
      <w:pPr>
        <w:ind w:firstLineChars="100" w:firstLine="210"/>
      </w:pPr>
      <w:r>
        <w:rPr>
          <w:rFonts w:hint="eastAsia"/>
        </w:rPr>
        <w:t>過去５年間（平成</w:t>
      </w:r>
      <w:r w:rsidR="00F06BF8">
        <w:t>30</w:t>
      </w:r>
      <w:r>
        <w:rPr>
          <w:rFonts w:hint="eastAsia"/>
        </w:rPr>
        <w:t>年度から</w:t>
      </w:r>
      <w:r w:rsidR="005C0FA8">
        <w:rPr>
          <w:rFonts w:hint="eastAsia"/>
        </w:rPr>
        <w:t>令和</w:t>
      </w:r>
      <w:r w:rsidR="00F06BF8">
        <w:rPr>
          <w:rFonts w:hint="eastAsia"/>
        </w:rPr>
        <w:t>４</w:t>
      </w:r>
      <w:r>
        <w:rPr>
          <w:rFonts w:hint="eastAsia"/>
        </w:rPr>
        <w:t>年度まで）における、</w:t>
      </w:r>
      <w:r w:rsidR="0091327B">
        <w:rPr>
          <w:rFonts w:hint="eastAsia"/>
        </w:rPr>
        <w:t>自治体の観光</w:t>
      </w:r>
      <w:r w:rsidR="00165A33">
        <w:rPr>
          <w:rFonts w:hint="eastAsia"/>
        </w:rPr>
        <w:t>戦略</w:t>
      </w:r>
      <w:bookmarkStart w:id="0" w:name="_GoBack"/>
      <w:bookmarkEnd w:id="0"/>
      <w:r w:rsidR="0091327B">
        <w:rPr>
          <w:rFonts w:hint="eastAsia"/>
        </w:rPr>
        <w:t>や観光計画</w:t>
      </w:r>
      <w:r>
        <w:rPr>
          <w:rFonts w:hint="eastAsia"/>
        </w:rPr>
        <w:t>の</w:t>
      </w:r>
      <w:r w:rsidR="0091327B">
        <w:rPr>
          <w:rFonts w:hint="eastAsia"/>
        </w:rPr>
        <w:t>コンサルティングの</w:t>
      </w:r>
      <w:r>
        <w:rPr>
          <w:rFonts w:hint="eastAsia"/>
        </w:rPr>
        <w:t>実績を記入してください。また、それらに類する行政計画に係る受託実績がある場合も記入してください。</w:t>
      </w:r>
    </w:p>
    <w:p w:rsidR="0077309C" w:rsidRDefault="0077309C">
      <w:pPr>
        <w:jc w:val="center"/>
      </w:pPr>
    </w:p>
    <w:p w:rsidR="0077309C" w:rsidRDefault="0077309C">
      <w:pPr>
        <w:spacing w:line="80" w:lineRule="exact"/>
        <w:jc w:val="cente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3"/>
        <w:gridCol w:w="1785"/>
        <w:gridCol w:w="2205"/>
        <w:gridCol w:w="2310"/>
      </w:tblGrid>
      <w:tr w:rsidR="0077309C">
        <w:tc>
          <w:tcPr>
            <w:tcW w:w="2733" w:type="dxa"/>
            <w:vAlign w:val="center"/>
          </w:tcPr>
          <w:p w:rsidR="0077309C" w:rsidRDefault="0077309C">
            <w:pPr>
              <w:spacing w:line="360" w:lineRule="auto"/>
              <w:jc w:val="center"/>
            </w:pPr>
            <w:r>
              <w:rPr>
                <w:rFonts w:hint="eastAsia"/>
              </w:rPr>
              <w:t>業務名</w:t>
            </w:r>
          </w:p>
        </w:tc>
        <w:tc>
          <w:tcPr>
            <w:tcW w:w="1785" w:type="dxa"/>
            <w:vAlign w:val="center"/>
          </w:tcPr>
          <w:p w:rsidR="0077309C" w:rsidRDefault="0077309C">
            <w:pPr>
              <w:spacing w:line="360" w:lineRule="auto"/>
              <w:jc w:val="center"/>
            </w:pPr>
            <w:r>
              <w:rPr>
                <w:rFonts w:hint="eastAsia"/>
              </w:rPr>
              <w:t>発注元</w:t>
            </w:r>
          </w:p>
        </w:tc>
        <w:tc>
          <w:tcPr>
            <w:tcW w:w="2205" w:type="dxa"/>
          </w:tcPr>
          <w:p w:rsidR="0077309C" w:rsidRDefault="0077309C">
            <w:pPr>
              <w:spacing w:line="360" w:lineRule="auto"/>
              <w:jc w:val="center"/>
            </w:pPr>
            <w:r>
              <w:rPr>
                <w:rFonts w:hint="eastAsia"/>
              </w:rPr>
              <w:t>契約額</w:t>
            </w:r>
          </w:p>
        </w:tc>
        <w:tc>
          <w:tcPr>
            <w:tcW w:w="2310" w:type="dxa"/>
            <w:vAlign w:val="center"/>
          </w:tcPr>
          <w:p w:rsidR="0077309C" w:rsidRDefault="0077309C">
            <w:pPr>
              <w:spacing w:line="360" w:lineRule="auto"/>
              <w:jc w:val="center"/>
            </w:pPr>
            <w:r>
              <w:rPr>
                <w:rFonts w:hint="eastAsia"/>
              </w:rPr>
              <w:t>委託期間</w:t>
            </w:r>
          </w:p>
        </w:tc>
      </w:tr>
      <w:tr w:rsidR="0077309C">
        <w:trPr>
          <w:trHeight w:val="810"/>
        </w:trPr>
        <w:tc>
          <w:tcPr>
            <w:tcW w:w="2733" w:type="dxa"/>
            <w:vAlign w:val="center"/>
          </w:tcPr>
          <w:p w:rsidR="0077309C" w:rsidRDefault="0077309C">
            <w:pPr>
              <w:spacing w:line="360" w:lineRule="auto"/>
              <w:jc w:val="center"/>
            </w:pPr>
          </w:p>
        </w:tc>
        <w:tc>
          <w:tcPr>
            <w:tcW w:w="1785" w:type="dxa"/>
            <w:vAlign w:val="center"/>
          </w:tcPr>
          <w:p w:rsidR="0077309C" w:rsidRDefault="0077309C">
            <w:pPr>
              <w:spacing w:line="360" w:lineRule="auto"/>
              <w:jc w:val="center"/>
            </w:pPr>
          </w:p>
        </w:tc>
        <w:tc>
          <w:tcPr>
            <w:tcW w:w="2205" w:type="dxa"/>
            <w:vAlign w:val="center"/>
          </w:tcPr>
          <w:p w:rsidR="0077309C" w:rsidRDefault="0077309C">
            <w:pPr>
              <w:spacing w:line="360" w:lineRule="auto"/>
              <w:jc w:val="center"/>
            </w:pPr>
          </w:p>
        </w:tc>
        <w:tc>
          <w:tcPr>
            <w:tcW w:w="2310" w:type="dxa"/>
            <w:vAlign w:val="center"/>
          </w:tcPr>
          <w:p w:rsidR="0077309C" w:rsidRDefault="0077309C">
            <w:pPr>
              <w:spacing w:line="360" w:lineRule="auto"/>
              <w:jc w:val="center"/>
            </w:pPr>
            <w:r>
              <w:rPr>
                <w:rFonts w:hint="eastAsia"/>
              </w:rPr>
              <w:t>年度～　　年度</w:t>
            </w:r>
          </w:p>
        </w:tc>
      </w:tr>
      <w:tr w:rsidR="0077309C">
        <w:trPr>
          <w:trHeight w:val="890"/>
        </w:trPr>
        <w:tc>
          <w:tcPr>
            <w:tcW w:w="2733" w:type="dxa"/>
            <w:vAlign w:val="center"/>
          </w:tcPr>
          <w:p w:rsidR="0077309C" w:rsidRDefault="0077309C">
            <w:pPr>
              <w:spacing w:line="360" w:lineRule="auto"/>
              <w:jc w:val="center"/>
            </w:pPr>
          </w:p>
        </w:tc>
        <w:tc>
          <w:tcPr>
            <w:tcW w:w="1785" w:type="dxa"/>
            <w:vAlign w:val="center"/>
          </w:tcPr>
          <w:p w:rsidR="0077309C" w:rsidRDefault="0077309C">
            <w:pPr>
              <w:spacing w:line="360" w:lineRule="auto"/>
              <w:jc w:val="center"/>
            </w:pPr>
          </w:p>
        </w:tc>
        <w:tc>
          <w:tcPr>
            <w:tcW w:w="2205" w:type="dxa"/>
            <w:vAlign w:val="center"/>
          </w:tcPr>
          <w:p w:rsidR="0077309C" w:rsidRDefault="0077309C">
            <w:pPr>
              <w:spacing w:line="360" w:lineRule="auto"/>
              <w:jc w:val="center"/>
            </w:pPr>
          </w:p>
        </w:tc>
        <w:tc>
          <w:tcPr>
            <w:tcW w:w="2310" w:type="dxa"/>
            <w:vAlign w:val="center"/>
          </w:tcPr>
          <w:p w:rsidR="0077309C" w:rsidRDefault="0077309C">
            <w:pPr>
              <w:spacing w:line="360" w:lineRule="auto"/>
              <w:jc w:val="center"/>
            </w:pPr>
            <w:r>
              <w:rPr>
                <w:rFonts w:hint="eastAsia"/>
              </w:rPr>
              <w:t>年度～　　年度</w:t>
            </w:r>
          </w:p>
        </w:tc>
      </w:tr>
      <w:tr w:rsidR="0077309C">
        <w:trPr>
          <w:trHeight w:val="890"/>
        </w:trPr>
        <w:tc>
          <w:tcPr>
            <w:tcW w:w="2733" w:type="dxa"/>
            <w:vAlign w:val="center"/>
          </w:tcPr>
          <w:p w:rsidR="0077309C" w:rsidRDefault="0077309C">
            <w:pPr>
              <w:spacing w:line="360" w:lineRule="auto"/>
              <w:jc w:val="center"/>
            </w:pPr>
          </w:p>
        </w:tc>
        <w:tc>
          <w:tcPr>
            <w:tcW w:w="1785" w:type="dxa"/>
            <w:vAlign w:val="center"/>
          </w:tcPr>
          <w:p w:rsidR="0077309C" w:rsidRDefault="0077309C">
            <w:pPr>
              <w:spacing w:line="360" w:lineRule="auto"/>
              <w:jc w:val="center"/>
            </w:pPr>
          </w:p>
        </w:tc>
        <w:tc>
          <w:tcPr>
            <w:tcW w:w="2205" w:type="dxa"/>
            <w:vAlign w:val="center"/>
          </w:tcPr>
          <w:p w:rsidR="0077309C" w:rsidRDefault="0077309C">
            <w:pPr>
              <w:spacing w:line="360" w:lineRule="auto"/>
              <w:jc w:val="center"/>
            </w:pPr>
          </w:p>
        </w:tc>
        <w:tc>
          <w:tcPr>
            <w:tcW w:w="2310" w:type="dxa"/>
            <w:vAlign w:val="center"/>
          </w:tcPr>
          <w:p w:rsidR="0077309C" w:rsidRDefault="0077309C">
            <w:pPr>
              <w:spacing w:line="360" w:lineRule="auto"/>
              <w:jc w:val="center"/>
            </w:pPr>
            <w:r>
              <w:rPr>
                <w:rFonts w:hint="eastAsia"/>
              </w:rPr>
              <w:t>年度～　　年度</w:t>
            </w:r>
          </w:p>
        </w:tc>
      </w:tr>
      <w:tr w:rsidR="0077309C">
        <w:trPr>
          <w:trHeight w:val="890"/>
        </w:trPr>
        <w:tc>
          <w:tcPr>
            <w:tcW w:w="2733" w:type="dxa"/>
            <w:vAlign w:val="center"/>
          </w:tcPr>
          <w:p w:rsidR="0077309C" w:rsidRDefault="0077309C">
            <w:pPr>
              <w:spacing w:line="360" w:lineRule="auto"/>
              <w:jc w:val="center"/>
            </w:pPr>
          </w:p>
        </w:tc>
        <w:tc>
          <w:tcPr>
            <w:tcW w:w="1785" w:type="dxa"/>
            <w:vAlign w:val="center"/>
          </w:tcPr>
          <w:p w:rsidR="0077309C" w:rsidRDefault="0077309C">
            <w:pPr>
              <w:spacing w:line="360" w:lineRule="auto"/>
              <w:jc w:val="center"/>
            </w:pPr>
          </w:p>
        </w:tc>
        <w:tc>
          <w:tcPr>
            <w:tcW w:w="2205" w:type="dxa"/>
            <w:vAlign w:val="center"/>
          </w:tcPr>
          <w:p w:rsidR="0077309C" w:rsidRDefault="0077309C">
            <w:pPr>
              <w:spacing w:line="360" w:lineRule="auto"/>
              <w:jc w:val="center"/>
            </w:pPr>
          </w:p>
        </w:tc>
        <w:tc>
          <w:tcPr>
            <w:tcW w:w="2310" w:type="dxa"/>
            <w:vAlign w:val="center"/>
          </w:tcPr>
          <w:p w:rsidR="0077309C" w:rsidRDefault="0077309C">
            <w:pPr>
              <w:spacing w:line="360" w:lineRule="auto"/>
              <w:jc w:val="center"/>
            </w:pPr>
            <w:r>
              <w:rPr>
                <w:rFonts w:hint="eastAsia"/>
              </w:rPr>
              <w:t>年度～　　年度</w:t>
            </w:r>
          </w:p>
        </w:tc>
      </w:tr>
      <w:tr w:rsidR="0077309C">
        <w:trPr>
          <w:trHeight w:val="890"/>
        </w:trPr>
        <w:tc>
          <w:tcPr>
            <w:tcW w:w="2733" w:type="dxa"/>
            <w:vAlign w:val="center"/>
          </w:tcPr>
          <w:p w:rsidR="0077309C" w:rsidRDefault="0077309C">
            <w:pPr>
              <w:spacing w:line="360" w:lineRule="auto"/>
              <w:jc w:val="center"/>
            </w:pPr>
          </w:p>
        </w:tc>
        <w:tc>
          <w:tcPr>
            <w:tcW w:w="1785" w:type="dxa"/>
            <w:vAlign w:val="center"/>
          </w:tcPr>
          <w:p w:rsidR="0077309C" w:rsidRDefault="0077309C">
            <w:pPr>
              <w:spacing w:line="360" w:lineRule="auto"/>
              <w:jc w:val="center"/>
            </w:pPr>
          </w:p>
        </w:tc>
        <w:tc>
          <w:tcPr>
            <w:tcW w:w="2205" w:type="dxa"/>
            <w:vAlign w:val="center"/>
          </w:tcPr>
          <w:p w:rsidR="0077309C" w:rsidRDefault="0077309C">
            <w:pPr>
              <w:spacing w:line="360" w:lineRule="auto"/>
              <w:jc w:val="center"/>
            </w:pPr>
          </w:p>
        </w:tc>
        <w:tc>
          <w:tcPr>
            <w:tcW w:w="2310" w:type="dxa"/>
            <w:vAlign w:val="center"/>
          </w:tcPr>
          <w:p w:rsidR="0077309C" w:rsidRDefault="0077309C">
            <w:pPr>
              <w:spacing w:line="360" w:lineRule="auto"/>
              <w:jc w:val="center"/>
            </w:pPr>
            <w:r>
              <w:rPr>
                <w:rFonts w:hint="eastAsia"/>
              </w:rPr>
              <w:t>年度～　　年度</w:t>
            </w:r>
          </w:p>
        </w:tc>
      </w:tr>
      <w:tr w:rsidR="0077309C">
        <w:trPr>
          <w:trHeight w:val="890"/>
        </w:trPr>
        <w:tc>
          <w:tcPr>
            <w:tcW w:w="2733" w:type="dxa"/>
            <w:vAlign w:val="center"/>
          </w:tcPr>
          <w:p w:rsidR="0077309C" w:rsidRDefault="0077309C">
            <w:pPr>
              <w:spacing w:line="360" w:lineRule="auto"/>
              <w:jc w:val="center"/>
            </w:pPr>
          </w:p>
        </w:tc>
        <w:tc>
          <w:tcPr>
            <w:tcW w:w="1785" w:type="dxa"/>
            <w:vAlign w:val="center"/>
          </w:tcPr>
          <w:p w:rsidR="0077309C" w:rsidRDefault="0077309C">
            <w:pPr>
              <w:spacing w:line="360" w:lineRule="auto"/>
              <w:jc w:val="center"/>
            </w:pPr>
          </w:p>
        </w:tc>
        <w:tc>
          <w:tcPr>
            <w:tcW w:w="2205" w:type="dxa"/>
            <w:vAlign w:val="center"/>
          </w:tcPr>
          <w:p w:rsidR="0077309C" w:rsidRDefault="0077309C">
            <w:pPr>
              <w:spacing w:line="360" w:lineRule="auto"/>
              <w:jc w:val="center"/>
            </w:pPr>
          </w:p>
        </w:tc>
        <w:tc>
          <w:tcPr>
            <w:tcW w:w="2310" w:type="dxa"/>
            <w:vAlign w:val="center"/>
          </w:tcPr>
          <w:p w:rsidR="0077309C" w:rsidRDefault="0077309C">
            <w:pPr>
              <w:spacing w:line="360" w:lineRule="auto"/>
              <w:jc w:val="center"/>
            </w:pPr>
            <w:r>
              <w:rPr>
                <w:rFonts w:hint="eastAsia"/>
              </w:rPr>
              <w:t>年度～　　年度</w:t>
            </w:r>
          </w:p>
        </w:tc>
      </w:tr>
      <w:tr w:rsidR="0077309C">
        <w:trPr>
          <w:trHeight w:val="890"/>
        </w:trPr>
        <w:tc>
          <w:tcPr>
            <w:tcW w:w="2733" w:type="dxa"/>
            <w:vAlign w:val="center"/>
          </w:tcPr>
          <w:p w:rsidR="0077309C" w:rsidRDefault="0077309C">
            <w:pPr>
              <w:spacing w:line="360" w:lineRule="auto"/>
              <w:jc w:val="center"/>
            </w:pPr>
          </w:p>
        </w:tc>
        <w:tc>
          <w:tcPr>
            <w:tcW w:w="1785" w:type="dxa"/>
            <w:vAlign w:val="center"/>
          </w:tcPr>
          <w:p w:rsidR="0077309C" w:rsidRDefault="0077309C">
            <w:pPr>
              <w:spacing w:line="360" w:lineRule="auto"/>
              <w:jc w:val="center"/>
            </w:pPr>
          </w:p>
        </w:tc>
        <w:tc>
          <w:tcPr>
            <w:tcW w:w="2205" w:type="dxa"/>
            <w:vAlign w:val="center"/>
          </w:tcPr>
          <w:p w:rsidR="0077309C" w:rsidRDefault="0077309C">
            <w:pPr>
              <w:spacing w:line="360" w:lineRule="auto"/>
              <w:jc w:val="center"/>
            </w:pPr>
          </w:p>
        </w:tc>
        <w:tc>
          <w:tcPr>
            <w:tcW w:w="2310" w:type="dxa"/>
            <w:vAlign w:val="center"/>
          </w:tcPr>
          <w:p w:rsidR="0077309C" w:rsidRDefault="0077309C">
            <w:pPr>
              <w:spacing w:line="360" w:lineRule="auto"/>
              <w:jc w:val="center"/>
            </w:pPr>
            <w:r>
              <w:rPr>
                <w:rFonts w:hint="eastAsia"/>
              </w:rPr>
              <w:t>年度～　　年度</w:t>
            </w:r>
          </w:p>
        </w:tc>
      </w:tr>
      <w:tr w:rsidR="0077309C">
        <w:trPr>
          <w:trHeight w:val="890"/>
        </w:trPr>
        <w:tc>
          <w:tcPr>
            <w:tcW w:w="2733" w:type="dxa"/>
            <w:vAlign w:val="center"/>
          </w:tcPr>
          <w:p w:rsidR="0077309C" w:rsidRDefault="0077309C">
            <w:pPr>
              <w:spacing w:line="360" w:lineRule="auto"/>
              <w:jc w:val="center"/>
            </w:pPr>
          </w:p>
        </w:tc>
        <w:tc>
          <w:tcPr>
            <w:tcW w:w="1785" w:type="dxa"/>
            <w:vAlign w:val="center"/>
          </w:tcPr>
          <w:p w:rsidR="0077309C" w:rsidRDefault="0077309C">
            <w:pPr>
              <w:spacing w:line="360" w:lineRule="auto"/>
              <w:jc w:val="center"/>
            </w:pPr>
          </w:p>
        </w:tc>
        <w:tc>
          <w:tcPr>
            <w:tcW w:w="2205" w:type="dxa"/>
            <w:vAlign w:val="center"/>
          </w:tcPr>
          <w:p w:rsidR="0077309C" w:rsidRDefault="0077309C">
            <w:pPr>
              <w:spacing w:line="360" w:lineRule="auto"/>
              <w:jc w:val="center"/>
            </w:pPr>
          </w:p>
        </w:tc>
        <w:tc>
          <w:tcPr>
            <w:tcW w:w="2310" w:type="dxa"/>
            <w:vAlign w:val="center"/>
          </w:tcPr>
          <w:p w:rsidR="0077309C" w:rsidRDefault="0077309C">
            <w:pPr>
              <w:spacing w:line="360" w:lineRule="auto"/>
              <w:jc w:val="center"/>
            </w:pPr>
            <w:r>
              <w:rPr>
                <w:rFonts w:hint="eastAsia"/>
              </w:rPr>
              <w:t>年度～　　年度</w:t>
            </w:r>
          </w:p>
        </w:tc>
      </w:tr>
      <w:tr w:rsidR="0077309C">
        <w:trPr>
          <w:trHeight w:val="880"/>
        </w:trPr>
        <w:tc>
          <w:tcPr>
            <w:tcW w:w="2733" w:type="dxa"/>
            <w:vAlign w:val="center"/>
          </w:tcPr>
          <w:p w:rsidR="0077309C" w:rsidRDefault="0077309C">
            <w:pPr>
              <w:spacing w:line="360" w:lineRule="auto"/>
              <w:jc w:val="center"/>
            </w:pPr>
          </w:p>
        </w:tc>
        <w:tc>
          <w:tcPr>
            <w:tcW w:w="1785" w:type="dxa"/>
            <w:vAlign w:val="center"/>
          </w:tcPr>
          <w:p w:rsidR="0077309C" w:rsidRDefault="0077309C">
            <w:pPr>
              <w:spacing w:line="360" w:lineRule="auto"/>
              <w:jc w:val="center"/>
            </w:pPr>
          </w:p>
        </w:tc>
        <w:tc>
          <w:tcPr>
            <w:tcW w:w="2205" w:type="dxa"/>
            <w:vAlign w:val="center"/>
          </w:tcPr>
          <w:p w:rsidR="0077309C" w:rsidRDefault="0077309C">
            <w:pPr>
              <w:spacing w:line="360" w:lineRule="auto"/>
              <w:jc w:val="center"/>
            </w:pPr>
          </w:p>
        </w:tc>
        <w:tc>
          <w:tcPr>
            <w:tcW w:w="2310" w:type="dxa"/>
            <w:vAlign w:val="center"/>
          </w:tcPr>
          <w:p w:rsidR="0077309C" w:rsidRDefault="0077309C">
            <w:pPr>
              <w:spacing w:line="360" w:lineRule="auto"/>
              <w:jc w:val="center"/>
            </w:pPr>
            <w:r>
              <w:rPr>
                <w:rFonts w:hint="eastAsia"/>
              </w:rPr>
              <w:t>年度～　　年度</w:t>
            </w:r>
          </w:p>
        </w:tc>
      </w:tr>
    </w:tbl>
    <w:p w:rsidR="0077309C" w:rsidRDefault="0077309C">
      <w:pPr>
        <w:ind w:left="210" w:hangingChars="100" w:hanging="210"/>
      </w:pPr>
    </w:p>
    <w:p w:rsidR="0077309C" w:rsidRDefault="0077309C">
      <w:pPr>
        <w:ind w:left="210" w:hangingChars="100" w:hanging="210"/>
        <w:jc w:val="left"/>
      </w:pPr>
      <w:r>
        <w:rPr>
          <w:rFonts w:hint="eastAsia"/>
        </w:rPr>
        <w:t xml:space="preserve">その他にもある場合の合計　　</w:t>
      </w:r>
      <w:r>
        <w:rPr>
          <w:rFonts w:hint="eastAsia"/>
          <w:u w:val="single"/>
        </w:rPr>
        <w:t>合計　　　　件</w:t>
      </w:r>
    </w:p>
    <w:p w:rsidR="0077309C" w:rsidRDefault="0077309C"/>
    <w:sectPr w:rsidR="0077309C">
      <w:footerReference w:type="even" r:id="rId6"/>
      <w:pgSz w:w="11906" w:h="16838"/>
      <w:pgMar w:top="1985" w:right="1701" w:bottom="1701" w:left="1701" w:header="851" w:footer="992" w:gutter="0"/>
      <w:pgNumType w:fmt="numberInDash"/>
      <w:cols w:space="720"/>
      <w:docGrid w:type="line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92B" w:rsidRDefault="00F2492B">
      <w:r>
        <w:separator/>
      </w:r>
    </w:p>
  </w:endnote>
  <w:endnote w:type="continuationSeparator" w:id="0">
    <w:p w:rsidR="00F2492B" w:rsidRDefault="00F2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09C" w:rsidRDefault="0077309C">
    <w:pPr>
      <w:pStyle w:val="a6"/>
      <w:framePr w:wrap="around" w:vAnchor="text" w:hAnchor="margin" w:xAlign="center" w:y="6"/>
      <w:rPr>
        <w:rStyle w:val="a7"/>
      </w:rPr>
    </w:pPr>
    <w:r>
      <w:rPr>
        <w:rFonts w:hint="eastAsia"/>
      </w:rPr>
      <w:fldChar w:fldCharType="begin"/>
    </w:r>
    <w:r>
      <w:rPr>
        <w:rFonts w:hint="eastAsia"/>
      </w:rPr>
      <w:instrText xml:space="preserve">PAGE  \* MERGEFORMAT </w:instrText>
    </w:r>
    <w:r>
      <w:rPr>
        <w:rFonts w:hint="eastAsia"/>
      </w:rPr>
      <w:fldChar w:fldCharType="end"/>
    </w:r>
  </w:p>
  <w:p w:rsidR="0077309C" w:rsidRDefault="007730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92B" w:rsidRDefault="00F2492B">
      <w:r>
        <w:separator/>
      </w:r>
    </w:p>
  </w:footnote>
  <w:footnote w:type="continuationSeparator" w:id="0">
    <w:p w:rsidR="00F2492B" w:rsidRDefault="00F24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A8"/>
    <w:rsid w:val="00165A33"/>
    <w:rsid w:val="00384377"/>
    <w:rsid w:val="005C0FA8"/>
    <w:rsid w:val="005C60CD"/>
    <w:rsid w:val="0077309C"/>
    <w:rsid w:val="0091327B"/>
    <w:rsid w:val="00D8410C"/>
    <w:rsid w:val="00E82A13"/>
    <w:rsid w:val="00F06BF8"/>
    <w:rsid w:val="00F2492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9BD981"/>
  <w15:chartTrackingRefBased/>
  <w15:docId w15:val="{C7AE0C53-6C9A-4147-AE30-2E6123FF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rPr>
      <w:lang w:val="en-US" w:eastAsia="ja-JP"/>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hAnsi="ＭＳ 明朝"/>
      <w:kern w:val="2"/>
      <w:sz w:val="21"/>
      <w:lang w:val="en-US" w:eastAsia="ja-JP"/>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第５次小坂町総合計画策定に伴うプロポーザル実施要領</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第５次小坂町総合計画策定に伴うプロポーザル実施要領</dc:title>
  <dc:subject/>
  <dc:creator>伊藤　昌明</dc:creator>
  <cp:keywords/>
  <dc:description/>
  <cp:lastModifiedBy>茂又　通浩</cp:lastModifiedBy>
  <cp:revision>4</cp:revision>
  <cp:lastPrinted>2018-08-30T09:30:00Z</cp:lastPrinted>
  <dcterms:created xsi:type="dcterms:W3CDTF">2022-04-13T04:43:00Z</dcterms:created>
  <dcterms:modified xsi:type="dcterms:W3CDTF">2023-04-11T07:38:00Z</dcterms:modified>
  <cp:category/>
  <cp:contentStatus/>
</cp:coreProperties>
</file>