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035" w:rsidRDefault="00D50035" w:rsidP="00D50035">
      <w:r>
        <w:rPr>
          <w:rFonts w:hint="eastAsia"/>
        </w:rPr>
        <w:t>（様式２）</w:t>
      </w:r>
    </w:p>
    <w:p w:rsidR="00D50035" w:rsidRDefault="00D50035" w:rsidP="00D50035">
      <w:pPr>
        <w:jc w:val="center"/>
      </w:pPr>
      <w:r>
        <w:rPr>
          <w:rFonts w:hint="eastAsia"/>
        </w:rPr>
        <w:t>法人概要書</w:t>
      </w:r>
    </w:p>
    <w:tbl>
      <w:tblPr>
        <w:tblW w:w="850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10"/>
        <w:gridCol w:w="1492"/>
        <w:gridCol w:w="2984"/>
      </w:tblGrid>
      <w:tr w:rsidR="00D50035" w:rsidTr="00500407">
        <w:trPr>
          <w:trHeight w:val="9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112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本社等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1268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本業務を受注する支社等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6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年　　　　　　月</w:t>
            </w:r>
          </w:p>
        </w:tc>
      </w:tr>
      <w:tr w:rsidR="00D50035" w:rsidTr="00500407">
        <w:trPr>
          <w:trHeight w:val="7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資本金等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83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28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177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D50035" w:rsidRDefault="00354750" w:rsidP="00500407">
            <w:pPr>
              <w:jc w:val="center"/>
            </w:pPr>
            <w:r>
              <w:rPr>
                <w:rFonts w:hint="eastAsia"/>
              </w:rPr>
              <w:t>特記</w:t>
            </w:r>
            <w:bookmarkStart w:id="0" w:name="_GoBack"/>
            <w:bookmarkEnd w:id="0"/>
            <w:r w:rsidR="00D50035">
              <w:rPr>
                <w:rFonts w:hint="eastAsia"/>
              </w:rPr>
              <w:t>すべき事項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/>
        </w:tc>
      </w:tr>
      <w:tr w:rsidR="00D50035" w:rsidTr="00500407">
        <w:trPr>
          <w:trHeight w:val="925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会社更生法・民事再生法・破産法の申立て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50035" w:rsidRDefault="00D50035" w:rsidP="00500407">
            <w:pPr>
              <w:jc w:val="center"/>
            </w:pPr>
            <w:r>
              <w:rPr>
                <w:rFonts w:hint="eastAsia"/>
              </w:rPr>
              <w:t>している　・　していない</w:t>
            </w:r>
          </w:p>
        </w:tc>
      </w:tr>
    </w:tbl>
    <w:p w:rsidR="00D50035" w:rsidRDefault="00D50035" w:rsidP="00D50035">
      <w:pPr>
        <w:jc w:val="center"/>
      </w:pPr>
    </w:p>
    <w:p w:rsidR="0052174B" w:rsidRPr="00D50035" w:rsidRDefault="0052174B"/>
    <w:sectPr w:rsidR="0052174B" w:rsidRPr="00D50035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4750">
      <w:r>
        <w:separator/>
      </w:r>
    </w:p>
  </w:endnote>
  <w:endnote w:type="continuationSeparator" w:id="0">
    <w:p w:rsidR="00000000" w:rsidRDefault="0035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C6" w:rsidRDefault="00D50035">
    <w:pPr>
      <w:pStyle w:val="a3"/>
      <w:framePr w:wrap="around" w:vAnchor="text" w:hAnchor="margin" w:xAlign="center" w:y="5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823C6" w:rsidRDefault="003547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4750">
      <w:r>
        <w:separator/>
      </w:r>
    </w:p>
  </w:footnote>
  <w:footnote w:type="continuationSeparator" w:id="0">
    <w:p w:rsidR="00000000" w:rsidRDefault="0035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35"/>
    <w:rsid w:val="00354750"/>
    <w:rsid w:val="00393003"/>
    <w:rsid w:val="0052174B"/>
    <w:rsid w:val="00B7697C"/>
    <w:rsid w:val="00D5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F9BEE"/>
  <w15:chartTrackingRefBased/>
  <w15:docId w15:val="{0B32519E-D817-4292-A6D3-8192EEB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035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0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50035"/>
    <w:rPr>
      <w:rFonts w:ascii="ＭＳ 明朝" w:eastAsia="ＭＳ 明朝" w:hAnsi="ＭＳ 明朝" w:cs="Times New Roman"/>
      <w:szCs w:val="20"/>
    </w:rPr>
  </w:style>
  <w:style w:type="character" w:styleId="a5">
    <w:name w:val="page number"/>
    <w:basedOn w:val="a0"/>
    <w:rsid w:val="00D50035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静</dc:creator>
  <cp:keywords/>
  <dc:description/>
  <cp:lastModifiedBy>大西　静</cp:lastModifiedBy>
  <cp:revision>2</cp:revision>
  <dcterms:created xsi:type="dcterms:W3CDTF">2021-02-22T00:28:00Z</dcterms:created>
  <dcterms:modified xsi:type="dcterms:W3CDTF">2021-02-22T02:12:00Z</dcterms:modified>
</cp:coreProperties>
</file>