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様式第４－④</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8"/>
      </w:tblGrid>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中小企業信用保険法第２条第５項第４号の規定による認定申請書</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ind w:right="250" w:rightChars="119"/>
              <w:jc w:val="righ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年　　月　　日　</w:t>
            </w:r>
          </w:p>
          <w:p>
            <w:pPr>
              <w:pStyle w:val="0"/>
              <w:suppressAutoHyphens w:val="1"/>
              <w:kinsoku w:val="0"/>
              <w:overflowPunct w:val="0"/>
              <w:autoSpaceDE w:val="0"/>
              <w:autoSpaceDN w:val="0"/>
              <w:adjustRightInd w:val="0"/>
              <w:ind w:left="0" w:leftChars="0"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西都市長　殿</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氏　名（会社名）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電話番号（　　　　）　　－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記</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１　事業開始年月日　　　　　　　　　　　　　　　　　　　　　　　　</w:t>
            </w:r>
            <w:r>
              <w:rPr>
                <w:rFonts w:hint="eastAsia" w:asciiTheme="majorEastAsia" w:hAnsiTheme="majorEastAsia" w:eastAsiaTheme="majorEastAsia"/>
                <w:color w:val="000000"/>
                <w:kern w:val="0"/>
                <w:u w:val="single" w:color="auto"/>
              </w:rPr>
              <w:t xml:space="preserve"> </w:t>
            </w:r>
            <w:r>
              <w:rPr>
                <w:rFonts w:hint="default"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年　　月　　日</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２　売上高等</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（イ）最近１か月間の売上高等</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減少率　　　　％（実績）</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Ｃ－Ａ</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Ｃ</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100</w:t>
            </w:r>
          </w:p>
          <w:p>
            <w:pPr>
              <w:pStyle w:val="0"/>
              <w:suppressAutoHyphens w:val="1"/>
              <w:kinsoku w:val="0"/>
              <w:overflowPunct w:val="0"/>
              <w:autoSpaceDE w:val="0"/>
              <w:autoSpaceDN w:val="0"/>
              <w:adjustRightInd w:val="0"/>
              <w:ind w:firstLine="840" w:firstLineChars="4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Ａ：災害等の発生における最近１か月間の売上高等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ind w:firstLine="840" w:firstLineChars="400"/>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Ｂ：令和元年１０月から１２月の売上高等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000000"/>
              </w:rPr>
            </w:pPr>
          </w:p>
          <w:p>
            <w:pPr>
              <w:pStyle w:val="0"/>
              <w:suppressAutoHyphens w:val="1"/>
              <w:kinsoku w:val="0"/>
              <w:overflowPunct w:val="0"/>
              <w:autoSpaceDE w:val="0"/>
              <w:autoSpaceDN w:val="0"/>
              <w:adjustRightInd w:val="0"/>
              <w:ind w:firstLine="840" w:firstLineChars="400"/>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Ｃ：令和元年１０月から１２月の平均売上高等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auto"/>
              </w:rPr>
            </w:pP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Ｂ</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３</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（ロ）最近３か月間の売上高等の実績見込み</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減少率</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％（実績見込み）</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Ｂ－（</w:t>
            </w:r>
            <w:r>
              <w:rPr>
                <w:rFonts w:hint="eastAsia" w:asciiTheme="majorEastAsia" w:hAnsiTheme="majorEastAsia" w:eastAsiaTheme="majorEastAsia"/>
                <w:color w:val="000000"/>
                <w:kern w:val="0"/>
                <w:u w:val="single" w:color="000000"/>
              </w:rPr>
              <w:t>Ａ＋Ｄ）</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Ｂ　　　×</w:t>
            </w:r>
            <w:r>
              <w:rPr>
                <w:rFonts w:hint="default" w:asciiTheme="majorEastAsia" w:hAnsiTheme="majorEastAsia" w:eastAsiaTheme="majorEastAsia"/>
                <w:color w:val="000000"/>
                <w:kern w:val="0"/>
              </w:rPr>
              <w:t>100</w:t>
            </w:r>
          </w:p>
          <w:p>
            <w:pPr>
              <w:pStyle w:val="0"/>
              <w:suppressAutoHyphens w:val="1"/>
              <w:kinsoku w:val="0"/>
              <w:overflowPunct w:val="0"/>
              <w:autoSpaceDE w:val="0"/>
              <w:autoSpaceDN w:val="0"/>
              <w:adjustRightInd w:val="0"/>
              <w:ind w:firstLine="840" w:firstLineChars="4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Ｄ：Ａの期間後２か月間の見込み売上高等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円</w:t>
            </w:r>
            <w:r>
              <w:rPr>
                <w:rFonts w:hint="default" w:asciiTheme="majorEastAsia" w:hAnsiTheme="majorEastAsia" w:eastAsiaTheme="majorEastAsia"/>
                <w:color w:val="000000"/>
                <w:kern w:val="0"/>
              </w:rPr>
              <w:t xml:space="preserve">    </w:t>
            </w:r>
          </w:p>
        </w:tc>
      </w:tr>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第　　　</w:t>
            </w:r>
            <w:bookmarkStart w:id="0" w:name="_GoBack"/>
            <w:bookmarkEnd w:id="0"/>
            <w:r>
              <w:rPr>
                <w:rFonts w:hint="eastAsia" w:asciiTheme="majorEastAsia" w:hAnsiTheme="majorEastAsia" w:eastAsiaTheme="majorEastAsia"/>
                <w:color w:val="000000"/>
                <w:kern w:val="0"/>
              </w:rPr>
              <w:t>号</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令和　　年　　月　　日</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申請のとおり相違ないことを認定します。</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（注）本認定書の有効期間：令和　　年　　月　　日から令和　　年　　月　　日まで</w:t>
            </w:r>
          </w:p>
          <w:p>
            <w:pPr>
              <w:pStyle w:val="0"/>
              <w:suppressAutoHyphens w:val="1"/>
              <w:kinsoku w:val="0"/>
              <w:overflowPunct w:val="0"/>
              <w:autoSpaceDE w:val="0"/>
              <w:autoSpaceDN w:val="0"/>
              <w:adjustRightInd w:val="0"/>
              <w:ind w:firstLine="480" w:firstLineChars="3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sz w:val="16"/>
              </w:rPr>
              <w:t>※ただし、</w:t>
            </w:r>
            <w:r>
              <w:rPr>
                <w:rFonts w:hint="eastAsia" w:asciiTheme="majorEastAsia" w:hAnsiTheme="majorEastAsia" w:eastAsiaTheme="majorEastAsia"/>
                <w:color w:val="000000"/>
                <w:kern w:val="0"/>
                <w:sz w:val="16"/>
                <w:u w:val="single" w:color="000000"/>
              </w:rPr>
              <w:t>５月１日から７月３１日までに認定を受けたものの有効期間については８月３１日までとする。</w:t>
            </w:r>
          </w:p>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認定者　　　　　西都市長　押　川　修　一　郎</w:t>
            </w:r>
          </w:p>
        </w:tc>
      </w:tr>
    </w:tbl>
    <w:p>
      <w:pPr>
        <w:pStyle w:val="0"/>
        <w:suppressAutoHyphens w:val="1"/>
        <w:ind w:left="1230" w:hanging="12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（留意事項）</w:t>
      </w:r>
    </w:p>
    <w:p>
      <w:pPr>
        <w:pStyle w:val="0"/>
        <w:suppressAutoHyphens w:val="1"/>
        <w:ind w:left="420" w:hanging="420" w:hanging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①　本様式は、業歴３か月以上１年１か月未満の場合あるいは前年以降、事業拡大等により前年比較が適当でない特段の事情がある場合に使用します。</w:t>
      </w:r>
    </w:p>
    <w:p>
      <w:pPr>
        <w:pStyle w:val="0"/>
        <w:suppressAutoHyphens w:val="1"/>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②　本認定とは別に、金融機関及び信用保証協会による金融上の審査があります。</w:t>
      </w:r>
    </w:p>
    <w:p>
      <w:pPr>
        <w:pStyle w:val="0"/>
        <w:suppressAutoHyphens w:val="1"/>
        <w:ind w:left="420" w:hanging="420" w:hangingChars="200"/>
        <w:jc w:val="left"/>
        <w:textAlignment w:val="baseline"/>
        <w:rPr>
          <w:rFonts w:hint="default" w:asciiTheme="majorEastAsia" w:hAnsiTheme="majorEastAsia" w:eastAsiaTheme="majorEastAsia"/>
        </w:rPr>
        <w:sectPr>
          <w:footerReference r:id="rId5" w:type="default"/>
          <w:pgSz w:w="11906" w:h="16838"/>
          <w:pgMar w:top="1134" w:right="1134" w:bottom="1134" w:left="1134" w:header="851" w:footer="851" w:gutter="0"/>
          <w:cols w:space="720"/>
          <w:textDirection w:val="lrTb"/>
          <w:docGrid w:type="linesAndChars" w:linePitch="291"/>
        </w:sectPr>
      </w:pPr>
      <w:r>
        <w:rPr>
          <w:rFonts w:hint="eastAsia" w:asciiTheme="majorEastAsia" w:hAnsiTheme="majorEastAsia" w:eastAsiaTheme="majorEastAsia"/>
          <w:color w:val="000000"/>
          <w:kern w:val="0"/>
        </w:rPr>
        <w:t>　③　市町村長から認定を受けた後、本認定の有効期間内に金融機関又は信用保証協会に対して、経営安定関連保証の申込みを行うことが必要です。</w:t>
      </w:r>
    </w:p>
    <w:p>
      <w:pPr>
        <w:pStyle w:val="0"/>
        <w:keepNext w:val="1"/>
        <w:rPr>
          <w:rFonts w:hint="default" w:asciiTheme="majorEastAsia" w:hAnsiTheme="majorEastAsia" w:eastAsiaTheme="majorEastAsia"/>
        </w:rPr>
      </w:pPr>
    </w:p>
    <w:sectPr>
      <w:type w:val="continuous"/>
      <w:pgSz w:w="11906" w:h="16838"/>
      <w:pgMar w:top="1134" w:right="1134" w:bottom="851" w:left="1134" w:header="851" w:footer="284" w:gutter="0"/>
      <w:cols w:space="720"/>
      <w:textDirection w:val="lrTb"/>
      <w:docGrid w:type="linesAndChar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171018716"/>
      <w:docPartObj>
        <w:docPartGallery w:val="Page Numbers (Bottom of Page)"/>
        <w:docPartUnique/>
      </w:docPartObj>
    </w:sdtPr>
    <w:sdtEndPr>
      <w:rPr>
        <w:rFonts w:hint="default" w:asciiTheme="majorEastAsia" w:hAnsiTheme="majorEastAsia" w:eastAsiaTheme="majorEastAsia"/>
      </w:rPr>
    </w:sdtEndPr>
    <w:sdtContent>
      <w:p>
        <w:pPr>
          <w:pStyle w:val="20"/>
          <w:jc w:val="center"/>
          <w:rPr>
            <w:rFonts w:hint="default" w:asciiTheme="majorEastAsia" w:hAnsiTheme="majorEastAsia" w:eastAsiaTheme="majorEastAsia"/>
          </w:rPr>
        </w:pPr>
        <w:r>
          <w:rPr>
            <w:rFonts w:hint="eastAsia"/>
          </w:rPr>
          <w:fldChar w:fldCharType="begin"/>
        </w:r>
        <w:r>
          <w:rPr>
            <w:rFonts w:hint="eastAsia"/>
          </w:rPr>
          <w:instrText xml:space="preserve">PAGE  \* MERGEFORMAT </w:instrText>
        </w:r>
        <w:r>
          <w:rPr>
            <w:rFonts w:hint="eastAsia"/>
          </w:rPr>
          <w:fldChar w:fldCharType="separate"/>
        </w:r>
        <w:r>
          <w:rPr>
            <w:rFonts w:hint="default" w:asciiTheme="majorEastAsia" w:hAnsiTheme="majorEastAsia" w:eastAsiaTheme="majorEastAsia"/>
          </w:rPr>
          <w:t>1</w:t>
        </w:r>
        <w:r>
          <w:rPr>
            <w:rFonts w:hint="eastAsia"/>
          </w:rPr>
          <w:fldChar w:fldCharType="end"/>
        </w:r>
      </w:p>
    </w:sdtContent>
  </w:sdt>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570</TotalTime>
  <Pages>2</Pages>
  <Words>2</Words>
  <Characters>621</Characters>
  <Application>JUST Note</Application>
  <Lines>48</Lines>
  <Paragraphs>34</Paragraphs>
  <Company>経済産業省</Company>
  <CharactersWithSpaces>1061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金指　あかり</cp:lastModifiedBy>
  <cp:lastPrinted>2020-03-27T02:39:00Z</cp:lastPrinted>
  <dcterms:created xsi:type="dcterms:W3CDTF">2020-03-16T23:39:00Z</dcterms:created>
  <dcterms:modified xsi:type="dcterms:W3CDTF">2020-05-27T07:04:06Z</dcterms:modified>
  <cp:revision>21</cp:revision>
</cp:coreProperties>
</file>